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B0C" w:rsidRPr="00467B0C" w:rsidRDefault="00467B0C" w:rsidP="00467B0C">
      <w:pPr>
        <w:autoSpaceDE w:val="0"/>
        <w:autoSpaceDN w:val="0"/>
        <w:adjustRightInd w:val="0"/>
        <w:spacing w:after="0" w:line="240" w:lineRule="auto"/>
        <w:jc w:val="center"/>
        <w:rPr>
          <w:rFonts w:cstheme="minorHAnsi"/>
          <w:b/>
          <w:color w:val="222222"/>
          <w:sz w:val="40"/>
          <w:szCs w:val="40"/>
          <w:shd w:val="clear" w:color="auto" w:fill="F8F9FA"/>
        </w:rPr>
      </w:pPr>
      <w:r>
        <w:rPr>
          <w:rFonts w:cstheme="minorHAnsi"/>
          <w:noProof/>
          <w:color w:val="222222"/>
          <w:sz w:val="28"/>
          <w:szCs w:val="28"/>
          <w:shd w:val="clear" w:color="auto" w:fill="F8F9FA"/>
        </w:rP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2401326" cy="2400300"/>
            <wp:effectExtent l="0" t="0" r="0" b="0"/>
            <wp:wrapTight wrapText="bothSides">
              <wp:wrapPolygon edited="0">
                <wp:start x="0" y="0"/>
                <wp:lineTo x="0" y="21429"/>
                <wp:lineTo x="21423" y="21429"/>
                <wp:lineTo x="214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gether We Can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01326" cy="2400300"/>
                    </a:xfrm>
                    <a:prstGeom prst="rect">
                      <a:avLst/>
                    </a:prstGeom>
                  </pic:spPr>
                </pic:pic>
              </a:graphicData>
            </a:graphic>
            <wp14:sizeRelH relativeFrom="page">
              <wp14:pctWidth>0</wp14:pctWidth>
            </wp14:sizeRelH>
            <wp14:sizeRelV relativeFrom="page">
              <wp14:pctHeight>0</wp14:pctHeight>
            </wp14:sizeRelV>
          </wp:anchor>
        </w:drawing>
      </w:r>
      <w:r w:rsidRPr="00467B0C">
        <w:rPr>
          <w:rFonts w:cstheme="minorHAnsi"/>
          <w:b/>
          <w:color w:val="002060"/>
          <w:sz w:val="40"/>
          <w:szCs w:val="40"/>
          <w:shd w:val="clear" w:color="auto" w:fill="F8F9FA"/>
        </w:rPr>
        <w:t>Reabrir TCISD de forma segura</w:t>
      </w:r>
    </w:p>
    <w:p w:rsidR="00467B0C" w:rsidRDefault="00467B0C" w:rsidP="005138C4">
      <w:pPr>
        <w:autoSpaceDE w:val="0"/>
        <w:autoSpaceDN w:val="0"/>
        <w:adjustRightInd w:val="0"/>
        <w:spacing w:after="0" w:line="240" w:lineRule="auto"/>
        <w:rPr>
          <w:rFonts w:cstheme="minorHAnsi"/>
          <w:color w:val="222222"/>
          <w:sz w:val="28"/>
          <w:szCs w:val="28"/>
          <w:shd w:val="clear" w:color="auto" w:fill="F8F9FA"/>
        </w:rPr>
      </w:pPr>
    </w:p>
    <w:p w:rsidR="00467B0C" w:rsidRDefault="00467B0C" w:rsidP="005138C4">
      <w:pPr>
        <w:autoSpaceDE w:val="0"/>
        <w:autoSpaceDN w:val="0"/>
        <w:adjustRightInd w:val="0"/>
        <w:spacing w:after="0" w:line="240" w:lineRule="auto"/>
        <w:rPr>
          <w:rFonts w:cstheme="minorHAnsi"/>
          <w:color w:val="222222"/>
          <w:sz w:val="28"/>
          <w:szCs w:val="28"/>
          <w:shd w:val="clear" w:color="auto" w:fill="F8F9FA"/>
        </w:rPr>
      </w:pPr>
    </w:p>
    <w:p w:rsidR="00467B0C" w:rsidRDefault="00467B0C" w:rsidP="005138C4">
      <w:pPr>
        <w:autoSpaceDE w:val="0"/>
        <w:autoSpaceDN w:val="0"/>
        <w:adjustRightInd w:val="0"/>
        <w:spacing w:after="0" w:line="240" w:lineRule="auto"/>
        <w:rPr>
          <w:rFonts w:cstheme="minorHAnsi"/>
          <w:color w:val="222222"/>
          <w:sz w:val="28"/>
          <w:szCs w:val="28"/>
          <w:shd w:val="clear" w:color="auto" w:fill="F8F9FA"/>
        </w:rPr>
      </w:pPr>
      <w:r w:rsidRPr="00467B0C">
        <w:rPr>
          <w:rFonts w:cstheme="minorHAnsi"/>
          <w:color w:val="222222"/>
          <w:sz w:val="28"/>
          <w:szCs w:val="28"/>
          <w:shd w:val="clear" w:color="auto" w:fill="F8F9FA"/>
        </w:rPr>
        <w:t>Esta guía proporciona pautas generales de reapertura para las familias isD de la ciudad de Texas. La información puede cambiar en función de los mandatos, recomendaciones y orientaciones estatales y federales actuales.</w:t>
      </w:r>
    </w:p>
    <w:p w:rsidR="00467B0C" w:rsidRDefault="00467B0C" w:rsidP="005138C4">
      <w:pPr>
        <w:autoSpaceDE w:val="0"/>
        <w:autoSpaceDN w:val="0"/>
        <w:adjustRightInd w:val="0"/>
        <w:spacing w:after="0" w:line="240" w:lineRule="auto"/>
        <w:rPr>
          <w:rFonts w:cstheme="minorHAnsi"/>
          <w:color w:val="222222"/>
          <w:sz w:val="28"/>
          <w:szCs w:val="28"/>
          <w:shd w:val="clear" w:color="auto" w:fill="F8F9FA"/>
        </w:rPr>
      </w:pPr>
    </w:p>
    <w:p w:rsidR="00467B0C" w:rsidRDefault="00467B0C" w:rsidP="005138C4">
      <w:pPr>
        <w:autoSpaceDE w:val="0"/>
        <w:autoSpaceDN w:val="0"/>
        <w:adjustRightInd w:val="0"/>
        <w:spacing w:after="0" w:line="240" w:lineRule="auto"/>
        <w:rPr>
          <w:rFonts w:cstheme="minorHAnsi"/>
          <w:color w:val="222222"/>
          <w:sz w:val="28"/>
          <w:szCs w:val="28"/>
          <w:shd w:val="clear" w:color="auto" w:fill="F8F9FA"/>
        </w:rPr>
      </w:pPr>
    </w:p>
    <w:p w:rsidR="00467B0C" w:rsidRDefault="00467B0C" w:rsidP="005138C4">
      <w:pPr>
        <w:autoSpaceDE w:val="0"/>
        <w:autoSpaceDN w:val="0"/>
        <w:adjustRightInd w:val="0"/>
        <w:spacing w:after="0" w:line="240" w:lineRule="auto"/>
        <w:rPr>
          <w:rFonts w:cstheme="minorHAnsi"/>
          <w:color w:val="222222"/>
          <w:sz w:val="28"/>
          <w:szCs w:val="28"/>
          <w:shd w:val="clear" w:color="auto" w:fill="F8F9FA"/>
        </w:rPr>
      </w:pPr>
    </w:p>
    <w:p w:rsidR="00467B0C" w:rsidRDefault="00467B0C" w:rsidP="005138C4">
      <w:pPr>
        <w:autoSpaceDE w:val="0"/>
        <w:autoSpaceDN w:val="0"/>
        <w:adjustRightInd w:val="0"/>
        <w:spacing w:after="0" w:line="240" w:lineRule="auto"/>
        <w:rPr>
          <w:rFonts w:cstheme="minorHAnsi"/>
          <w:color w:val="222222"/>
          <w:sz w:val="28"/>
          <w:szCs w:val="28"/>
          <w:shd w:val="clear" w:color="auto" w:fill="F8F9FA"/>
        </w:rPr>
      </w:pPr>
    </w:p>
    <w:p w:rsidR="00467B0C" w:rsidRDefault="00467B0C" w:rsidP="005138C4">
      <w:pPr>
        <w:autoSpaceDE w:val="0"/>
        <w:autoSpaceDN w:val="0"/>
        <w:adjustRightInd w:val="0"/>
        <w:spacing w:after="0" w:line="240" w:lineRule="auto"/>
        <w:rPr>
          <w:rFonts w:cstheme="minorHAnsi"/>
          <w:color w:val="222222"/>
          <w:sz w:val="28"/>
          <w:szCs w:val="28"/>
          <w:shd w:val="clear" w:color="auto" w:fill="F8F9FA"/>
        </w:rPr>
      </w:pPr>
    </w:p>
    <w:p w:rsidR="004515F5" w:rsidRPr="004D0CD8" w:rsidRDefault="004515F5" w:rsidP="005138C4">
      <w:pPr>
        <w:autoSpaceDE w:val="0"/>
        <w:autoSpaceDN w:val="0"/>
        <w:adjustRightInd w:val="0"/>
        <w:spacing w:after="0" w:line="240" w:lineRule="auto"/>
        <w:rPr>
          <w:rFonts w:cstheme="minorHAnsi"/>
          <w:color w:val="000000"/>
          <w:sz w:val="28"/>
          <w:szCs w:val="28"/>
        </w:rPr>
      </w:pPr>
      <w:r w:rsidRPr="004D0CD8">
        <w:rPr>
          <w:rFonts w:cstheme="minorHAnsi"/>
          <w:color w:val="222222"/>
          <w:sz w:val="28"/>
          <w:szCs w:val="28"/>
          <w:shd w:val="clear" w:color="auto" w:fill="F8F9FA"/>
        </w:rPr>
        <w:t>Nuestro plan de reapertura para las operaciones escolares se ha desarrollado en torno a cuatro áreas principales:</w:t>
      </w:r>
    </w:p>
    <w:p w:rsidR="004D0CD8" w:rsidRPr="004D0CD8" w:rsidRDefault="004D0CD8" w:rsidP="005138C4">
      <w:pPr>
        <w:autoSpaceDE w:val="0"/>
        <w:autoSpaceDN w:val="0"/>
        <w:adjustRightInd w:val="0"/>
        <w:spacing w:after="0" w:line="240" w:lineRule="auto"/>
        <w:rPr>
          <w:rFonts w:cstheme="minorHAnsi"/>
          <w:b/>
          <w:bCs/>
          <w:color w:val="000D66"/>
          <w:sz w:val="28"/>
          <w:szCs w:val="28"/>
        </w:rPr>
      </w:pPr>
    </w:p>
    <w:p w:rsidR="008D0038" w:rsidRPr="004D0CD8" w:rsidRDefault="004515F5" w:rsidP="004D0CD8">
      <w:pPr>
        <w:autoSpaceDE w:val="0"/>
        <w:autoSpaceDN w:val="0"/>
        <w:adjustRightInd w:val="0"/>
        <w:spacing w:after="0" w:line="240" w:lineRule="auto"/>
        <w:rPr>
          <w:rFonts w:cstheme="minorHAnsi"/>
          <w:b/>
          <w:bCs/>
          <w:color w:val="000000"/>
          <w:sz w:val="28"/>
          <w:szCs w:val="28"/>
        </w:rPr>
      </w:pPr>
      <w:r w:rsidRPr="004D0CD8">
        <w:rPr>
          <w:rFonts w:cstheme="minorHAnsi"/>
          <w:b/>
          <w:color w:val="002060"/>
          <w:sz w:val="28"/>
          <w:szCs w:val="28"/>
          <w:shd w:val="clear" w:color="auto" w:fill="F8F9FA"/>
        </w:rPr>
        <w:t>COMUNICACIÓN</w:t>
      </w:r>
      <w:r w:rsidR="008D0038" w:rsidRPr="004D0CD8">
        <w:rPr>
          <w:rFonts w:eastAsia="Times New Roman" w:cstheme="minorHAnsi"/>
          <w:color w:val="222222"/>
          <w:sz w:val="28"/>
          <w:szCs w:val="28"/>
        </w:rPr>
        <w:br/>
      </w:r>
      <w:r w:rsidR="008D0038" w:rsidRPr="004D0CD8">
        <w:rPr>
          <w:rFonts w:eastAsia="Times New Roman" w:cstheme="minorHAnsi"/>
          <w:color w:val="222222"/>
          <w:sz w:val="28"/>
          <w:szCs w:val="28"/>
          <w:lang w:val="es-ES"/>
        </w:rPr>
        <w:t>Reapertura de información para familias y personal</w:t>
      </w:r>
    </w:p>
    <w:p w:rsidR="004515F5" w:rsidRPr="004D0CD8" w:rsidRDefault="004515F5" w:rsidP="005138C4">
      <w:pPr>
        <w:autoSpaceDE w:val="0"/>
        <w:autoSpaceDN w:val="0"/>
        <w:adjustRightInd w:val="0"/>
        <w:spacing w:after="0" w:line="240" w:lineRule="auto"/>
        <w:rPr>
          <w:rFonts w:cstheme="minorHAnsi"/>
          <w:b/>
          <w:bCs/>
          <w:color w:val="000000"/>
          <w:sz w:val="28"/>
          <w:szCs w:val="28"/>
        </w:rPr>
      </w:pPr>
    </w:p>
    <w:p w:rsidR="008D0038" w:rsidRPr="004D0CD8" w:rsidRDefault="008D0038" w:rsidP="005138C4">
      <w:pPr>
        <w:autoSpaceDE w:val="0"/>
        <w:autoSpaceDN w:val="0"/>
        <w:adjustRightInd w:val="0"/>
        <w:spacing w:after="0" w:line="240" w:lineRule="auto"/>
        <w:rPr>
          <w:rFonts w:cstheme="minorHAnsi"/>
          <w:b/>
          <w:color w:val="FF6600"/>
          <w:sz w:val="28"/>
          <w:szCs w:val="28"/>
          <w:shd w:val="clear" w:color="auto" w:fill="F8F9FA"/>
        </w:rPr>
      </w:pPr>
      <w:r w:rsidRPr="004D0CD8">
        <w:rPr>
          <w:rFonts w:cstheme="minorHAnsi"/>
          <w:b/>
          <w:color w:val="FF6600"/>
          <w:sz w:val="28"/>
          <w:szCs w:val="28"/>
          <w:shd w:val="clear" w:color="auto" w:fill="F8F9FA"/>
        </w:rPr>
        <w:t>PREVENCIÓN</w:t>
      </w:r>
    </w:p>
    <w:p w:rsidR="008D0038" w:rsidRPr="004D0CD8" w:rsidRDefault="008D0038" w:rsidP="008D00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color w:val="222222"/>
          <w:sz w:val="28"/>
          <w:szCs w:val="28"/>
        </w:rPr>
      </w:pPr>
      <w:r w:rsidRPr="004D0CD8">
        <w:rPr>
          <w:rFonts w:eastAsia="Times New Roman" w:cstheme="minorHAnsi"/>
          <w:color w:val="222222"/>
          <w:sz w:val="28"/>
          <w:szCs w:val="28"/>
          <w:lang w:val="es-ES"/>
        </w:rPr>
        <w:t>Prácticas requeridas para evitar que el virus ingrese a la escuela</w:t>
      </w:r>
    </w:p>
    <w:p w:rsidR="008D0038" w:rsidRPr="004D0CD8" w:rsidRDefault="008D0038" w:rsidP="005138C4">
      <w:pPr>
        <w:autoSpaceDE w:val="0"/>
        <w:autoSpaceDN w:val="0"/>
        <w:adjustRightInd w:val="0"/>
        <w:spacing w:after="0" w:line="240" w:lineRule="auto"/>
        <w:rPr>
          <w:rFonts w:cstheme="minorHAnsi"/>
          <w:b/>
          <w:bCs/>
          <w:sz w:val="28"/>
          <w:szCs w:val="28"/>
        </w:rPr>
      </w:pPr>
    </w:p>
    <w:p w:rsidR="008D0038" w:rsidRPr="004D0CD8" w:rsidRDefault="008D0038" w:rsidP="005138C4">
      <w:pPr>
        <w:autoSpaceDE w:val="0"/>
        <w:autoSpaceDN w:val="0"/>
        <w:adjustRightInd w:val="0"/>
        <w:spacing w:after="0" w:line="240" w:lineRule="auto"/>
        <w:rPr>
          <w:rFonts w:cstheme="minorHAnsi"/>
          <w:b/>
          <w:color w:val="222222"/>
          <w:sz w:val="28"/>
          <w:szCs w:val="28"/>
          <w:shd w:val="clear" w:color="auto" w:fill="F8F9FA"/>
        </w:rPr>
      </w:pPr>
      <w:r w:rsidRPr="004D0CD8">
        <w:rPr>
          <w:rFonts w:cstheme="minorHAnsi"/>
          <w:b/>
          <w:color w:val="002060"/>
          <w:sz w:val="28"/>
          <w:szCs w:val="28"/>
          <w:shd w:val="clear" w:color="auto" w:fill="F8F9FA"/>
        </w:rPr>
        <w:t>MITIGACIÓN</w:t>
      </w:r>
    </w:p>
    <w:p w:rsidR="008D0038" w:rsidRPr="004D0CD8" w:rsidRDefault="008D0038" w:rsidP="005138C4">
      <w:pPr>
        <w:autoSpaceDE w:val="0"/>
        <w:autoSpaceDN w:val="0"/>
        <w:adjustRightInd w:val="0"/>
        <w:spacing w:after="0" w:line="240" w:lineRule="auto"/>
        <w:rPr>
          <w:rFonts w:cstheme="minorHAnsi"/>
          <w:b/>
          <w:bCs/>
          <w:color w:val="FF360F"/>
          <w:sz w:val="28"/>
          <w:szCs w:val="28"/>
        </w:rPr>
      </w:pPr>
      <w:r w:rsidRPr="004D0CD8">
        <w:rPr>
          <w:rFonts w:cstheme="minorHAnsi"/>
          <w:color w:val="222222"/>
          <w:sz w:val="28"/>
          <w:szCs w:val="28"/>
          <w:shd w:val="clear" w:color="auto" w:fill="F8F9FA"/>
        </w:rPr>
        <w:t>Prácticas recomendadas y requeridas para reducir la probable propagación dentro de la escuela.</w:t>
      </w:r>
    </w:p>
    <w:p w:rsidR="008D0038" w:rsidRPr="004D0CD8" w:rsidRDefault="008D0038" w:rsidP="005138C4">
      <w:pPr>
        <w:autoSpaceDE w:val="0"/>
        <w:autoSpaceDN w:val="0"/>
        <w:adjustRightInd w:val="0"/>
        <w:spacing w:after="0" w:line="240" w:lineRule="auto"/>
        <w:rPr>
          <w:rFonts w:cstheme="minorHAnsi"/>
          <w:b/>
          <w:bCs/>
          <w:color w:val="FF360F"/>
          <w:sz w:val="28"/>
          <w:szCs w:val="28"/>
        </w:rPr>
      </w:pPr>
    </w:p>
    <w:p w:rsidR="005138C4" w:rsidRPr="004D0CD8" w:rsidRDefault="008D0038" w:rsidP="005138C4">
      <w:pPr>
        <w:autoSpaceDE w:val="0"/>
        <w:autoSpaceDN w:val="0"/>
        <w:adjustRightInd w:val="0"/>
        <w:spacing w:after="0" w:line="240" w:lineRule="auto"/>
        <w:rPr>
          <w:rFonts w:cstheme="minorHAnsi"/>
          <w:b/>
          <w:color w:val="FF6600"/>
          <w:sz w:val="28"/>
          <w:szCs w:val="28"/>
          <w:shd w:val="clear" w:color="auto" w:fill="F8F9FA"/>
        </w:rPr>
      </w:pPr>
      <w:r w:rsidRPr="004D0CD8">
        <w:rPr>
          <w:rFonts w:cstheme="minorHAnsi"/>
          <w:b/>
          <w:color w:val="FF6600"/>
          <w:sz w:val="28"/>
          <w:szCs w:val="28"/>
          <w:shd w:val="clear" w:color="auto" w:fill="F8F9FA"/>
        </w:rPr>
        <w:t>RESPUESTA</w:t>
      </w:r>
    </w:p>
    <w:p w:rsidR="008D0038" w:rsidRPr="004D0CD8" w:rsidRDefault="008D0038" w:rsidP="005138C4">
      <w:pPr>
        <w:autoSpaceDE w:val="0"/>
        <w:autoSpaceDN w:val="0"/>
        <w:adjustRightInd w:val="0"/>
        <w:spacing w:after="0" w:line="240" w:lineRule="auto"/>
        <w:rPr>
          <w:rFonts w:cstheme="minorHAnsi"/>
          <w:b/>
          <w:bCs/>
          <w:sz w:val="28"/>
          <w:szCs w:val="28"/>
        </w:rPr>
      </w:pPr>
      <w:r w:rsidRPr="004D0CD8">
        <w:rPr>
          <w:rFonts w:cstheme="minorHAnsi"/>
          <w:color w:val="222222"/>
          <w:sz w:val="28"/>
          <w:szCs w:val="28"/>
          <w:shd w:val="clear" w:color="auto" w:fill="F8F9FA"/>
        </w:rPr>
        <w:t>Prácticas requeridas para responder a un caso confirmado por laboratorio en una escuela</w:t>
      </w:r>
    </w:p>
    <w:p w:rsidR="005138C4" w:rsidRPr="004D0CD8" w:rsidRDefault="005138C4" w:rsidP="005138C4">
      <w:pPr>
        <w:autoSpaceDE w:val="0"/>
        <w:autoSpaceDN w:val="0"/>
        <w:adjustRightInd w:val="0"/>
        <w:spacing w:after="0" w:line="240" w:lineRule="auto"/>
        <w:rPr>
          <w:rFonts w:cstheme="minorHAnsi"/>
          <w:b/>
          <w:bCs/>
          <w:sz w:val="28"/>
          <w:szCs w:val="28"/>
        </w:rPr>
      </w:pPr>
    </w:p>
    <w:p w:rsidR="008D0038" w:rsidRPr="004D0CD8" w:rsidRDefault="008D0038" w:rsidP="005138C4">
      <w:pPr>
        <w:autoSpaceDE w:val="0"/>
        <w:autoSpaceDN w:val="0"/>
        <w:adjustRightInd w:val="0"/>
        <w:spacing w:after="0" w:line="240" w:lineRule="auto"/>
        <w:rPr>
          <w:rFonts w:cstheme="minorHAnsi"/>
          <w:b/>
          <w:bCs/>
          <w:sz w:val="28"/>
          <w:szCs w:val="28"/>
        </w:rPr>
      </w:pPr>
    </w:p>
    <w:p w:rsidR="005138C4" w:rsidRPr="004D0CD8" w:rsidRDefault="005138C4" w:rsidP="005138C4">
      <w:pPr>
        <w:autoSpaceDE w:val="0"/>
        <w:autoSpaceDN w:val="0"/>
        <w:adjustRightInd w:val="0"/>
        <w:spacing w:after="0" w:line="240" w:lineRule="auto"/>
        <w:rPr>
          <w:rFonts w:cstheme="minorHAnsi"/>
          <w:b/>
          <w:bCs/>
          <w:sz w:val="28"/>
          <w:szCs w:val="28"/>
        </w:rPr>
      </w:pPr>
    </w:p>
    <w:p w:rsidR="005138C4" w:rsidRPr="004D0CD8" w:rsidRDefault="005138C4" w:rsidP="005138C4">
      <w:pPr>
        <w:autoSpaceDE w:val="0"/>
        <w:autoSpaceDN w:val="0"/>
        <w:adjustRightInd w:val="0"/>
        <w:spacing w:after="0" w:line="240" w:lineRule="auto"/>
        <w:rPr>
          <w:rFonts w:cstheme="minorHAnsi"/>
          <w:b/>
          <w:bCs/>
          <w:sz w:val="28"/>
          <w:szCs w:val="28"/>
        </w:rPr>
      </w:pPr>
    </w:p>
    <w:p w:rsidR="005138C4" w:rsidRPr="004D0CD8" w:rsidRDefault="005138C4" w:rsidP="005138C4">
      <w:pPr>
        <w:autoSpaceDE w:val="0"/>
        <w:autoSpaceDN w:val="0"/>
        <w:adjustRightInd w:val="0"/>
        <w:spacing w:after="0" w:line="240" w:lineRule="auto"/>
        <w:rPr>
          <w:rFonts w:cstheme="minorHAnsi"/>
          <w:b/>
          <w:bCs/>
          <w:sz w:val="28"/>
          <w:szCs w:val="28"/>
        </w:rPr>
      </w:pPr>
    </w:p>
    <w:p w:rsidR="005138C4" w:rsidRDefault="005138C4" w:rsidP="005138C4">
      <w:pPr>
        <w:autoSpaceDE w:val="0"/>
        <w:autoSpaceDN w:val="0"/>
        <w:adjustRightInd w:val="0"/>
        <w:spacing w:after="0" w:line="240" w:lineRule="auto"/>
        <w:rPr>
          <w:rFonts w:cstheme="minorHAnsi"/>
          <w:b/>
          <w:bCs/>
          <w:sz w:val="28"/>
          <w:szCs w:val="28"/>
        </w:rPr>
      </w:pPr>
    </w:p>
    <w:p w:rsidR="00467B0C" w:rsidRDefault="00467B0C" w:rsidP="005138C4">
      <w:pPr>
        <w:autoSpaceDE w:val="0"/>
        <w:autoSpaceDN w:val="0"/>
        <w:adjustRightInd w:val="0"/>
        <w:spacing w:after="0" w:line="240" w:lineRule="auto"/>
        <w:rPr>
          <w:rFonts w:cstheme="minorHAnsi"/>
          <w:b/>
          <w:bCs/>
          <w:sz w:val="28"/>
          <w:szCs w:val="28"/>
        </w:rPr>
      </w:pPr>
    </w:p>
    <w:p w:rsidR="00467B0C" w:rsidRDefault="00467B0C" w:rsidP="005138C4">
      <w:pPr>
        <w:autoSpaceDE w:val="0"/>
        <w:autoSpaceDN w:val="0"/>
        <w:adjustRightInd w:val="0"/>
        <w:spacing w:after="0" w:line="240" w:lineRule="auto"/>
        <w:rPr>
          <w:rFonts w:cstheme="minorHAnsi"/>
          <w:b/>
          <w:bCs/>
          <w:sz w:val="28"/>
          <w:szCs w:val="28"/>
        </w:rPr>
      </w:pPr>
    </w:p>
    <w:p w:rsidR="008D0038" w:rsidRPr="00467B0C" w:rsidRDefault="00467B0C" w:rsidP="005138C4">
      <w:pPr>
        <w:autoSpaceDE w:val="0"/>
        <w:autoSpaceDN w:val="0"/>
        <w:adjustRightInd w:val="0"/>
        <w:spacing w:after="0" w:line="240" w:lineRule="auto"/>
        <w:rPr>
          <w:rFonts w:ascii="Calibri" w:hAnsi="Calibri" w:cs="Calibri"/>
          <w:b/>
          <w:color w:val="002060"/>
          <w:sz w:val="28"/>
          <w:szCs w:val="28"/>
        </w:rPr>
      </w:pPr>
      <w:r w:rsidRPr="00467B0C">
        <w:rPr>
          <w:rFonts w:ascii="Calibri" w:hAnsi="Calibri" w:cs="Calibri"/>
          <w:b/>
          <w:color w:val="002060"/>
          <w:sz w:val="28"/>
          <w:szCs w:val="28"/>
        </w:rPr>
        <w:lastRenderedPageBreak/>
        <w:t>CARTA DEL SUPERINTENDENTE</w:t>
      </w:r>
    </w:p>
    <w:p w:rsidR="00467B0C" w:rsidRDefault="00467B0C" w:rsidP="008D0038">
      <w:pPr>
        <w:autoSpaceDE w:val="0"/>
        <w:autoSpaceDN w:val="0"/>
        <w:adjustRightInd w:val="0"/>
        <w:spacing w:after="0" w:line="240" w:lineRule="auto"/>
        <w:rPr>
          <w:rFonts w:ascii="Calibri" w:hAnsi="Calibri" w:cs="Calibri"/>
          <w:sz w:val="24"/>
          <w:szCs w:val="24"/>
        </w:rPr>
      </w:pPr>
    </w:p>
    <w:p w:rsidR="008D0038" w:rsidRDefault="00467B0C" w:rsidP="008D0038">
      <w:pPr>
        <w:autoSpaceDE w:val="0"/>
        <w:autoSpaceDN w:val="0"/>
        <w:adjustRightInd w:val="0"/>
        <w:spacing w:after="0" w:line="240" w:lineRule="auto"/>
        <w:rPr>
          <w:rFonts w:ascii="Calibri" w:hAnsi="Calibri" w:cs="Calibri"/>
          <w:sz w:val="24"/>
          <w:szCs w:val="24"/>
        </w:rPr>
      </w:pPr>
      <w:r>
        <w:rPr>
          <w:rFonts w:ascii="Calibri" w:hAnsi="Calibri" w:cs="Calibri"/>
          <w:noProof/>
          <w:sz w:val="24"/>
          <w:szCs w:val="24"/>
        </w:rPr>
        <w:drawing>
          <wp:anchor distT="0" distB="0" distL="114300" distR="114300" simplePos="0" relativeHeight="251658240" behindDoc="1" locked="0" layoutInCell="1" allowOverlap="1">
            <wp:simplePos x="0" y="0"/>
            <wp:positionH relativeFrom="column">
              <wp:posOffset>0</wp:posOffset>
            </wp:positionH>
            <wp:positionV relativeFrom="paragraph">
              <wp:posOffset>-635</wp:posOffset>
            </wp:positionV>
            <wp:extent cx="1066800" cy="1600200"/>
            <wp:effectExtent l="0" t="0" r="0" b="0"/>
            <wp:wrapTight wrapText="bothSides">
              <wp:wrapPolygon edited="0">
                <wp:start x="0" y="0"/>
                <wp:lineTo x="0" y="21343"/>
                <wp:lineTo x="21214" y="21343"/>
                <wp:lineTo x="212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 Duarte_edit.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066800" cy="1600200"/>
                    </a:xfrm>
                    <a:prstGeom prst="rect">
                      <a:avLst/>
                    </a:prstGeom>
                  </pic:spPr>
                </pic:pic>
              </a:graphicData>
            </a:graphic>
            <wp14:sizeRelH relativeFrom="page">
              <wp14:pctWidth>0</wp14:pctWidth>
            </wp14:sizeRelH>
            <wp14:sizeRelV relativeFrom="page">
              <wp14:pctHeight>0</wp14:pctHeight>
            </wp14:sizeRelV>
          </wp:anchor>
        </w:drawing>
      </w:r>
      <w:r w:rsidR="008D0038" w:rsidRPr="008D0038">
        <w:rPr>
          <w:rFonts w:ascii="Calibri" w:hAnsi="Calibri" w:cs="Calibri"/>
          <w:sz w:val="24"/>
          <w:szCs w:val="24"/>
        </w:rPr>
        <w:t>Estimada familia de Texas City ISD:</w:t>
      </w:r>
    </w:p>
    <w:p w:rsidR="00467B0C" w:rsidRPr="008D0038" w:rsidRDefault="00467B0C" w:rsidP="008D0038">
      <w:pPr>
        <w:autoSpaceDE w:val="0"/>
        <w:autoSpaceDN w:val="0"/>
        <w:adjustRightInd w:val="0"/>
        <w:spacing w:after="0" w:line="240" w:lineRule="auto"/>
        <w:rPr>
          <w:rFonts w:ascii="Calibri" w:hAnsi="Calibri" w:cs="Calibri"/>
          <w:sz w:val="24"/>
          <w:szCs w:val="24"/>
        </w:rPr>
      </w:pPr>
    </w:p>
    <w:p w:rsidR="008D0038" w:rsidRPr="008D0038" w:rsidRDefault="008D0038" w:rsidP="008D0038">
      <w:pPr>
        <w:autoSpaceDE w:val="0"/>
        <w:autoSpaceDN w:val="0"/>
        <w:adjustRightInd w:val="0"/>
        <w:spacing w:after="0" w:line="240" w:lineRule="auto"/>
        <w:rPr>
          <w:rFonts w:ascii="Calibri" w:hAnsi="Calibri" w:cs="Calibri"/>
          <w:sz w:val="24"/>
          <w:szCs w:val="24"/>
        </w:rPr>
      </w:pPr>
      <w:r w:rsidRPr="008D0038">
        <w:rPr>
          <w:rFonts w:ascii="Calibri" w:hAnsi="Calibri" w:cs="Calibri"/>
          <w:sz w:val="24"/>
          <w:szCs w:val="24"/>
        </w:rPr>
        <w:t>Un grupo de trabajo COVID-19 formado por padres, comunidad, miembros de la junta,</w:t>
      </w:r>
    </w:p>
    <w:p w:rsidR="008D0038" w:rsidRPr="008D0038" w:rsidRDefault="008D0038" w:rsidP="008D0038">
      <w:pPr>
        <w:autoSpaceDE w:val="0"/>
        <w:autoSpaceDN w:val="0"/>
        <w:adjustRightInd w:val="0"/>
        <w:spacing w:after="0" w:line="240" w:lineRule="auto"/>
        <w:rPr>
          <w:rFonts w:ascii="Calibri" w:hAnsi="Calibri" w:cs="Calibri"/>
          <w:sz w:val="24"/>
          <w:szCs w:val="24"/>
        </w:rPr>
      </w:pPr>
      <w:r w:rsidRPr="008D0038">
        <w:rPr>
          <w:rFonts w:ascii="Calibri" w:hAnsi="Calibri" w:cs="Calibri"/>
          <w:sz w:val="24"/>
          <w:szCs w:val="24"/>
        </w:rPr>
        <w:t>maestros, directores y administradores de la oficina central desarrollaron pautas para ayudar</w:t>
      </w:r>
    </w:p>
    <w:p w:rsidR="008D0038" w:rsidRPr="008D0038" w:rsidRDefault="008D0038" w:rsidP="008D0038">
      <w:pPr>
        <w:autoSpaceDE w:val="0"/>
        <w:autoSpaceDN w:val="0"/>
        <w:adjustRightInd w:val="0"/>
        <w:spacing w:after="0" w:line="240" w:lineRule="auto"/>
        <w:rPr>
          <w:rFonts w:ascii="Calibri" w:hAnsi="Calibri" w:cs="Calibri"/>
          <w:sz w:val="24"/>
          <w:szCs w:val="24"/>
        </w:rPr>
      </w:pPr>
      <w:r w:rsidRPr="008D0038">
        <w:rPr>
          <w:rFonts w:ascii="Calibri" w:hAnsi="Calibri" w:cs="Calibri"/>
          <w:sz w:val="24"/>
          <w:szCs w:val="24"/>
        </w:rPr>
        <w:t>Garantizar un entorno de enseñanza y aprendizaje seguro y saludable para 2020-2021.</w:t>
      </w:r>
    </w:p>
    <w:p w:rsidR="00467B0C" w:rsidRDefault="008D0038" w:rsidP="008D0038">
      <w:pPr>
        <w:autoSpaceDE w:val="0"/>
        <w:autoSpaceDN w:val="0"/>
        <w:adjustRightInd w:val="0"/>
        <w:spacing w:after="0" w:line="240" w:lineRule="auto"/>
        <w:rPr>
          <w:rFonts w:ascii="Calibri" w:hAnsi="Calibri" w:cs="Calibri"/>
          <w:sz w:val="24"/>
          <w:szCs w:val="24"/>
        </w:rPr>
      </w:pPr>
      <w:r w:rsidRPr="008D0038">
        <w:rPr>
          <w:rFonts w:ascii="Calibri" w:hAnsi="Calibri" w:cs="Calibri"/>
          <w:sz w:val="24"/>
          <w:szCs w:val="24"/>
        </w:rPr>
        <w:t xml:space="preserve">año escolar. La seguridad de los estudiantes y el personal está a la vanguardia de toda planificación. </w:t>
      </w:r>
    </w:p>
    <w:p w:rsidR="00467B0C" w:rsidRDefault="00467B0C" w:rsidP="008D0038">
      <w:pPr>
        <w:autoSpaceDE w:val="0"/>
        <w:autoSpaceDN w:val="0"/>
        <w:adjustRightInd w:val="0"/>
        <w:spacing w:after="0" w:line="240" w:lineRule="auto"/>
        <w:rPr>
          <w:rFonts w:ascii="Calibri" w:hAnsi="Calibri" w:cs="Calibri"/>
          <w:sz w:val="24"/>
          <w:szCs w:val="24"/>
        </w:rPr>
      </w:pPr>
    </w:p>
    <w:p w:rsidR="008D0038" w:rsidRDefault="008D0038" w:rsidP="008D0038">
      <w:pPr>
        <w:autoSpaceDE w:val="0"/>
        <w:autoSpaceDN w:val="0"/>
        <w:adjustRightInd w:val="0"/>
        <w:spacing w:after="0" w:line="240" w:lineRule="auto"/>
        <w:rPr>
          <w:rFonts w:ascii="Calibri" w:hAnsi="Calibri" w:cs="Calibri"/>
          <w:sz w:val="24"/>
          <w:szCs w:val="24"/>
        </w:rPr>
      </w:pPr>
      <w:r w:rsidRPr="008D0038">
        <w:rPr>
          <w:rFonts w:ascii="Calibri" w:hAnsi="Calibri" w:cs="Calibri"/>
          <w:sz w:val="24"/>
          <w:szCs w:val="24"/>
        </w:rPr>
        <w:t>Texas City ISD es</w:t>
      </w:r>
      <w:r w:rsidR="00467B0C">
        <w:rPr>
          <w:rFonts w:ascii="Calibri" w:hAnsi="Calibri" w:cs="Calibri"/>
          <w:sz w:val="24"/>
          <w:szCs w:val="24"/>
        </w:rPr>
        <w:t xml:space="preserve"> </w:t>
      </w:r>
      <w:r w:rsidRPr="008D0038">
        <w:rPr>
          <w:rFonts w:ascii="Calibri" w:hAnsi="Calibri" w:cs="Calibri"/>
          <w:sz w:val="24"/>
          <w:szCs w:val="24"/>
        </w:rPr>
        <w:t>preparado para ayudar a prevenir, mitigar y responder al virus COVID-19 y esto</w:t>
      </w:r>
      <w:r w:rsidR="00467B0C">
        <w:rPr>
          <w:rFonts w:ascii="Calibri" w:hAnsi="Calibri" w:cs="Calibri"/>
          <w:sz w:val="24"/>
          <w:szCs w:val="24"/>
        </w:rPr>
        <w:t xml:space="preserve"> </w:t>
      </w:r>
      <w:r w:rsidRPr="008D0038">
        <w:rPr>
          <w:rFonts w:ascii="Calibri" w:hAnsi="Calibri" w:cs="Calibri"/>
          <w:sz w:val="24"/>
          <w:szCs w:val="24"/>
        </w:rPr>
        <w:t>requieren nuestros esfuerzos colectivos. Nuestro plan de reapertura requiere tres semanas de instrucción virtual para todos nuestros estudiantes a partir del 24 de agosto de 2020. Los estudiantes que han seleccionado la instrucción en persona comienzan el 14 de septiembre de 2020, mientras que otros continuarán aprendiendo virtualmente.</w:t>
      </w:r>
    </w:p>
    <w:p w:rsidR="00467B0C" w:rsidRPr="008D0038" w:rsidRDefault="00467B0C" w:rsidP="008D0038">
      <w:pPr>
        <w:autoSpaceDE w:val="0"/>
        <w:autoSpaceDN w:val="0"/>
        <w:adjustRightInd w:val="0"/>
        <w:spacing w:after="0" w:line="240" w:lineRule="auto"/>
        <w:rPr>
          <w:rFonts w:ascii="Calibri" w:hAnsi="Calibri" w:cs="Calibri"/>
          <w:sz w:val="24"/>
          <w:szCs w:val="24"/>
        </w:rPr>
      </w:pPr>
    </w:p>
    <w:p w:rsidR="00467B0C" w:rsidRDefault="008D0038" w:rsidP="008D0038">
      <w:pPr>
        <w:autoSpaceDE w:val="0"/>
        <w:autoSpaceDN w:val="0"/>
        <w:adjustRightInd w:val="0"/>
        <w:spacing w:after="0" w:line="240" w:lineRule="auto"/>
        <w:rPr>
          <w:rFonts w:ascii="Calibri" w:hAnsi="Calibri" w:cs="Calibri"/>
          <w:sz w:val="24"/>
          <w:szCs w:val="24"/>
        </w:rPr>
      </w:pPr>
      <w:r w:rsidRPr="008D0038">
        <w:rPr>
          <w:rFonts w:ascii="Calibri" w:hAnsi="Calibri" w:cs="Calibri"/>
          <w:sz w:val="24"/>
          <w:szCs w:val="24"/>
        </w:rPr>
        <w:t xml:space="preserve">Reconocemos que esta guía inicial deberá actualizarse con regularidad, por lo que se le anima a hacer preguntas mientras buscamos desarrollar nuevas mejores prácticas para servir a todos los niños mientras se mantiene a los estudiantes y al personal seguros y saludables. Nos tomará a todos - maestros, personal, padres, socios comerciales, miembros de la comunidad y nuestra Mesa Directiva - satisfacer las demandas durante este tiempo. </w:t>
      </w:r>
    </w:p>
    <w:p w:rsidR="00467B0C" w:rsidRDefault="00467B0C" w:rsidP="008D0038">
      <w:pPr>
        <w:autoSpaceDE w:val="0"/>
        <w:autoSpaceDN w:val="0"/>
        <w:adjustRightInd w:val="0"/>
        <w:spacing w:after="0" w:line="240" w:lineRule="auto"/>
        <w:rPr>
          <w:rFonts w:ascii="Calibri" w:hAnsi="Calibri" w:cs="Calibri"/>
          <w:sz w:val="24"/>
          <w:szCs w:val="24"/>
        </w:rPr>
      </w:pPr>
    </w:p>
    <w:p w:rsidR="008D0038" w:rsidRPr="008D0038" w:rsidRDefault="008D0038" w:rsidP="008D0038">
      <w:pPr>
        <w:autoSpaceDE w:val="0"/>
        <w:autoSpaceDN w:val="0"/>
        <w:adjustRightInd w:val="0"/>
        <w:spacing w:after="0" w:line="240" w:lineRule="auto"/>
        <w:rPr>
          <w:rFonts w:ascii="Calibri" w:hAnsi="Calibri" w:cs="Calibri"/>
          <w:sz w:val="24"/>
          <w:szCs w:val="24"/>
        </w:rPr>
      </w:pPr>
      <w:r w:rsidRPr="008D0038">
        <w:rPr>
          <w:rFonts w:ascii="Calibri" w:hAnsi="Calibri" w:cs="Calibri"/>
          <w:sz w:val="24"/>
          <w:szCs w:val="24"/>
        </w:rPr>
        <w:t>Podemos marcar la diferencia e impactar la capacidad de los estudiantes para poder participar en la instrucción en nuestros edificios escolares, siempre y cuando todos estemos dispuestos a seguir las medidas preventivas implementadas para proteger tanto a los empleados como a los estudiantes. Eso significa que tenemos altas expectativas en cuanto al uso adecuado de las máscaras en todo momento y siguiendo los procedimientos a la distancia social. Todos necesitamos implementar estas medidas para regresar a la escuela de manera segura y corregirnos unos a otros cuando no lo estamos.</w:t>
      </w:r>
    </w:p>
    <w:p w:rsidR="008D0038" w:rsidRPr="008D0038" w:rsidRDefault="008D0038" w:rsidP="008D0038">
      <w:pPr>
        <w:autoSpaceDE w:val="0"/>
        <w:autoSpaceDN w:val="0"/>
        <w:adjustRightInd w:val="0"/>
        <w:spacing w:after="0" w:line="240" w:lineRule="auto"/>
        <w:rPr>
          <w:rFonts w:ascii="Calibri" w:hAnsi="Calibri" w:cs="Calibri"/>
          <w:sz w:val="24"/>
          <w:szCs w:val="24"/>
        </w:rPr>
      </w:pPr>
    </w:p>
    <w:p w:rsidR="008D0038" w:rsidRPr="008D0038" w:rsidRDefault="008D0038" w:rsidP="008D0038">
      <w:pPr>
        <w:autoSpaceDE w:val="0"/>
        <w:autoSpaceDN w:val="0"/>
        <w:adjustRightInd w:val="0"/>
        <w:spacing w:after="0" w:line="240" w:lineRule="auto"/>
        <w:rPr>
          <w:rFonts w:ascii="Calibri" w:hAnsi="Calibri" w:cs="Calibri"/>
          <w:sz w:val="24"/>
          <w:szCs w:val="24"/>
        </w:rPr>
      </w:pPr>
      <w:r w:rsidRPr="008D0038">
        <w:rPr>
          <w:rFonts w:ascii="Calibri" w:hAnsi="Calibri" w:cs="Calibri"/>
          <w:sz w:val="24"/>
          <w:szCs w:val="24"/>
        </w:rPr>
        <w:t>Juntos como familia de Texas City ISD, podemos hacer que sea una gran experiencia de aprendizaje para nuestros estudiantes y personal.</w:t>
      </w:r>
    </w:p>
    <w:p w:rsidR="008D0038" w:rsidRPr="008D0038" w:rsidRDefault="008D0038" w:rsidP="008D0038">
      <w:pPr>
        <w:autoSpaceDE w:val="0"/>
        <w:autoSpaceDN w:val="0"/>
        <w:adjustRightInd w:val="0"/>
        <w:spacing w:after="0" w:line="240" w:lineRule="auto"/>
        <w:rPr>
          <w:rFonts w:ascii="Calibri" w:hAnsi="Calibri" w:cs="Calibri"/>
          <w:sz w:val="24"/>
          <w:szCs w:val="24"/>
        </w:rPr>
      </w:pPr>
    </w:p>
    <w:p w:rsidR="008D0038" w:rsidRPr="008D0038" w:rsidRDefault="008D0038" w:rsidP="008D0038">
      <w:pPr>
        <w:autoSpaceDE w:val="0"/>
        <w:autoSpaceDN w:val="0"/>
        <w:adjustRightInd w:val="0"/>
        <w:spacing w:after="0" w:line="240" w:lineRule="auto"/>
        <w:rPr>
          <w:rFonts w:ascii="Calibri" w:hAnsi="Calibri" w:cs="Calibri"/>
          <w:sz w:val="24"/>
          <w:szCs w:val="24"/>
        </w:rPr>
      </w:pPr>
      <w:r w:rsidRPr="008D0038">
        <w:rPr>
          <w:rFonts w:ascii="Calibri" w:hAnsi="Calibri" w:cs="Calibri"/>
          <w:sz w:val="24"/>
          <w:szCs w:val="24"/>
        </w:rPr>
        <w:t>Sinceramente,</w:t>
      </w:r>
    </w:p>
    <w:p w:rsidR="008D0038" w:rsidRDefault="008D0038" w:rsidP="008D0038">
      <w:pPr>
        <w:autoSpaceDE w:val="0"/>
        <w:autoSpaceDN w:val="0"/>
        <w:adjustRightInd w:val="0"/>
        <w:spacing w:after="0" w:line="240" w:lineRule="auto"/>
        <w:rPr>
          <w:rFonts w:ascii="Calibri" w:hAnsi="Calibri" w:cs="Calibri"/>
          <w:sz w:val="24"/>
          <w:szCs w:val="24"/>
        </w:rPr>
      </w:pPr>
      <w:r w:rsidRPr="008D0038">
        <w:rPr>
          <w:rFonts w:ascii="Calibri" w:hAnsi="Calibri" w:cs="Calibri"/>
          <w:sz w:val="24"/>
          <w:szCs w:val="24"/>
        </w:rPr>
        <w:t>Melissa Duarte, Ed.D.</w:t>
      </w:r>
    </w:p>
    <w:p w:rsidR="008D0038" w:rsidRDefault="008D0038" w:rsidP="005138C4">
      <w:pPr>
        <w:autoSpaceDE w:val="0"/>
        <w:autoSpaceDN w:val="0"/>
        <w:adjustRightInd w:val="0"/>
        <w:spacing w:after="0" w:line="240" w:lineRule="auto"/>
        <w:rPr>
          <w:rFonts w:ascii="Calibri" w:hAnsi="Calibri" w:cs="Calibri"/>
          <w:sz w:val="24"/>
          <w:szCs w:val="24"/>
        </w:rPr>
      </w:pPr>
    </w:p>
    <w:p w:rsidR="00D16306" w:rsidRDefault="00D16306" w:rsidP="005138C4">
      <w:pPr>
        <w:autoSpaceDE w:val="0"/>
        <w:autoSpaceDN w:val="0"/>
        <w:adjustRightInd w:val="0"/>
        <w:spacing w:after="0" w:line="240" w:lineRule="auto"/>
        <w:rPr>
          <w:rFonts w:ascii="Calibri" w:hAnsi="Calibri" w:cs="Calibri"/>
          <w:sz w:val="24"/>
          <w:szCs w:val="24"/>
        </w:rPr>
      </w:pPr>
    </w:p>
    <w:p w:rsidR="00ED5C26" w:rsidRDefault="00ED5C26" w:rsidP="00D16306">
      <w:pPr>
        <w:autoSpaceDE w:val="0"/>
        <w:autoSpaceDN w:val="0"/>
        <w:adjustRightInd w:val="0"/>
        <w:spacing w:after="0" w:line="240" w:lineRule="auto"/>
        <w:rPr>
          <w:rFonts w:ascii="Calibri-Bold" w:hAnsi="Calibri-Bold" w:cs="Calibri-Bold"/>
          <w:b/>
          <w:bCs/>
          <w:color w:val="002060"/>
          <w:sz w:val="24"/>
          <w:szCs w:val="24"/>
        </w:rPr>
      </w:pPr>
    </w:p>
    <w:p w:rsidR="00ED5C26" w:rsidRDefault="00ED5C26" w:rsidP="00D16306">
      <w:pPr>
        <w:autoSpaceDE w:val="0"/>
        <w:autoSpaceDN w:val="0"/>
        <w:adjustRightInd w:val="0"/>
        <w:spacing w:after="0" w:line="240" w:lineRule="auto"/>
        <w:rPr>
          <w:rFonts w:ascii="Calibri-Bold" w:hAnsi="Calibri-Bold" w:cs="Calibri-Bold"/>
          <w:b/>
          <w:bCs/>
          <w:color w:val="002060"/>
          <w:sz w:val="24"/>
          <w:szCs w:val="24"/>
        </w:rPr>
      </w:pPr>
    </w:p>
    <w:p w:rsidR="00ED5C26" w:rsidRDefault="00ED5C26" w:rsidP="00D16306">
      <w:pPr>
        <w:autoSpaceDE w:val="0"/>
        <w:autoSpaceDN w:val="0"/>
        <w:adjustRightInd w:val="0"/>
        <w:spacing w:after="0" w:line="240" w:lineRule="auto"/>
        <w:rPr>
          <w:rFonts w:ascii="Calibri-Bold" w:hAnsi="Calibri-Bold" w:cs="Calibri-Bold"/>
          <w:b/>
          <w:bCs/>
          <w:color w:val="002060"/>
          <w:sz w:val="24"/>
          <w:szCs w:val="24"/>
        </w:rPr>
      </w:pPr>
    </w:p>
    <w:p w:rsidR="00ED5C26" w:rsidRDefault="00ED5C26" w:rsidP="00D16306">
      <w:pPr>
        <w:autoSpaceDE w:val="0"/>
        <w:autoSpaceDN w:val="0"/>
        <w:adjustRightInd w:val="0"/>
        <w:spacing w:after="0" w:line="240" w:lineRule="auto"/>
        <w:rPr>
          <w:rFonts w:ascii="Calibri-Bold" w:hAnsi="Calibri-Bold" w:cs="Calibri-Bold"/>
          <w:b/>
          <w:bCs/>
          <w:color w:val="002060"/>
          <w:sz w:val="24"/>
          <w:szCs w:val="24"/>
        </w:rPr>
      </w:pPr>
    </w:p>
    <w:p w:rsidR="00ED5C26" w:rsidRDefault="00ED5C26" w:rsidP="00D16306">
      <w:pPr>
        <w:autoSpaceDE w:val="0"/>
        <w:autoSpaceDN w:val="0"/>
        <w:adjustRightInd w:val="0"/>
        <w:spacing w:after="0" w:line="240" w:lineRule="auto"/>
        <w:rPr>
          <w:rFonts w:ascii="Calibri-Bold" w:hAnsi="Calibri-Bold" w:cs="Calibri-Bold"/>
          <w:b/>
          <w:bCs/>
          <w:color w:val="002060"/>
          <w:sz w:val="24"/>
          <w:szCs w:val="24"/>
        </w:rPr>
      </w:pPr>
    </w:p>
    <w:p w:rsidR="00467B0C" w:rsidRDefault="00467B0C" w:rsidP="00D16306">
      <w:pPr>
        <w:autoSpaceDE w:val="0"/>
        <w:autoSpaceDN w:val="0"/>
        <w:adjustRightInd w:val="0"/>
        <w:spacing w:after="0" w:line="240" w:lineRule="auto"/>
        <w:rPr>
          <w:rFonts w:ascii="Calibri-Bold" w:hAnsi="Calibri-Bold" w:cs="Calibri-Bold"/>
          <w:b/>
          <w:bCs/>
          <w:color w:val="002060"/>
          <w:sz w:val="24"/>
          <w:szCs w:val="24"/>
        </w:rPr>
      </w:pPr>
      <w:r w:rsidRPr="00467B0C">
        <w:rPr>
          <w:rFonts w:ascii="Calibri-Bold" w:hAnsi="Calibri-Bold" w:cs="Calibri-Bold"/>
          <w:b/>
          <w:bCs/>
          <w:color w:val="002060"/>
          <w:sz w:val="24"/>
          <w:szCs w:val="24"/>
        </w:rPr>
        <w:lastRenderedPageBreak/>
        <w:t>PLAN DE COMUNICACIÓN</w:t>
      </w:r>
    </w:p>
    <w:p w:rsidR="007C491C" w:rsidRDefault="007C491C" w:rsidP="00D16306">
      <w:pPr>
        <w:autoSpaceDE w:val="0"/>
        <w:autoSpaceDN w:val="0"/>
        <w:adjustRightInd w:val="0"/>
        <w:spacing w:after="0" w:line="240" w:lineRule="auto"/>
        <w:rPr>
          <w:rFonts w:ascii="Calibri" w:hAnsi="Calibri" w:cs="Calibri"/>
          <w:color w:val="000000"/>
          <w:sz w:val="24"/>
          <w:szCs w:val="24"/>
        </w:rPr>
      </w:pPr>
    </w:p>
    <w:p w:rsidR="008D0038" w:rsidRPr="008D0038" w:rsidRDefault="008D0038" w:rsidP="008D0038">
      <w:pPr>
        <w:autoSpaceDE w:val="0"/>
        <w:autoSpaceDN w:val="0"/>
        <w:adjustRightInd w:val="0"/>
        <w:spacing w:after="0" w:line="240" w:lineRule="auto"/>
        <w:rPr>
          <w:rFonts w:ascii="Calibri" w:hAnsi="Calibri" w:cs="Calibri"/>
          <w:color w:val="000000"/>
          <w:sz w:val="24"/>
          <w:szCs w:val="24"/>
        </w:rPr>
      </w:pPr>
      <w:r w:rsidRPr="008D0038">
        <w:rPr>
          <w:rFonts w:ascii="Calibri" w:hAnsi="Calibri" w:cs="Calibri"/>
          <w:color w:val="000000"/>
          <w:sz w:val="24"/>
          <w:szCs w:val="24"/>
        </w:rPr>
        <w:t>Utilizaremos varios medios de comunicación para asegurarnos de que nuestros interesados ​​se mantengan informados sobre los últimos desarrollos en torno a COVID-19 y sobre la reapertura de nuestras escuelas, instalaciones y programas.</w:t>
      </w:r>
    </w:p>
    <w:p w:rsidR="008D0038" w:rsidRPr="008D0038" w:rsidRDefault="008D0038" w:rsidP="008D0038">
      <w:pPr>
        <w:autoSpaceDE w:val="0"/>
        <w:autoSpaceDN w:val="0"/>
        <w:adjustRightInd w:val="0"/>
        <w:spacing w:after="0" w:line="240" w:lineRule="auto"/>
        <w:rPr>
          <w:rFonts w:ascii="Calibri" w:hAnsi="Calibri" w:cs="Calibri"/>
          <w:color w:val="000000"/>
          <w:sz w:val="24"/>
          <w:szCs w:val="24"/>
        </w:rPr>
      </w:pPr>
    </w:p>
    <w:p w:rsidR="008D0038" w:rsidRPr="008D0038" w:rsidRDefault="008D0038" w:rsidP="008D0038">
      <w:pPr>
        <w:autoSpaceDE w:val="0"/>
        <w:autoSpaceDN w:val="0"/>
        <w:adjustRightInd w:val="0"/>
        <w:spacing w:after="0" w:line="240" w:lineRule="auto"/>
        <w:rPr>
          <w:rFonts w:ascii="Calibri" w:hAnsi="Calibri" w:cs="Calibri"/>
          <w:color w:val="000000"/>
          <w:sz w:val="24"/>
          <w:szCs w:val="24"/>
        </w:rPr>
      </w:pPr>
      <w:r w:rsidRPr="008D0038">
        <w:rPr>
          <w:rFonts w:ascii="Calibri" w:hAnsi="Calibri" w:cs="Calibri"/>
          <w:color w:val="000000"/>
          <w:sz w:val="24"/>
          <w:szCs w:val="24"/>
        </w:rPr>
        <w:t>Alentamos a nuestra comunidad a visitar el sitio web de nuestro distrito y seguir nuestras plataformas de redes sociales. Además de estos, utilizaremos el sistema de notificación School Messenger para enviar correos electrónicos y mensajes telefónicos periódicos a los padres y tutores.</w:t>
      </w:r>
    </w:p>
    <w:p w:rsidR="008D0038" w:rsidRPr="008D0038" w:rsidRDefault="008D0038" w:rsidP="008D0038">
      <w:pPr>
        <w:autoSpaceDE w:val="0"/>
        <w:autoSpaceDN w:val="0"/>
        <w:adjustRightInd w:val="0"/>
        <w:spacing w:after="0" w:line="240" w:lineRule="auto"/>
        <w:rPr>
          <w:rFonts w:ascii="Calibri" w:hAnsi="Calibri" w:cs="Calibri"/>
          <w:color w:val="000000"/>
          <w:sz w:val="24"/>
          <w:szCs w:val="24"/>
        </w:rPr>
      </w:pPr>
    </w:p>
    <w:p w:rsidR="008D0038" w:rsidRPr="008D0038" w:rsidRDefault="008D0038" w:rsidP="008D0038">
      <w:pPr>
        <w:autoSpaceDE w:val="0"/>
        <w:autoSpaceDN w:val="0"/>
        <w:adjustRightInd w:val="0"/>
        <w:spacing w:after="0" w:line="240" w:lineRule="auto"/>
        <w:rPr>
          <w:rFonts w:ascii="Calibri" w:hAnsi="Calibri" w:cs="Calibri"/>
          <w:color w:val="000000"/>
          <w:sz w:val="24"/>
          <w:szCs w:val="24"/>
        </w:rPr>
      </w:pPr>
      <w:r w:rsidRPr="008D0038">
        <w:rPr>
          <w:rFonts w:ascii="Calibri" w:hAnsi="Calibri" w:cs="Calibri"/>
          <w:color w:val="000000"/>
          <w:sz w:val="24"/>
          <w:szCs w:val="24"/>
        </w:rPr>
        <w:t>Los padres y tutores pueden editar sus preferencias de comunicación en Skyward o comunicándose con la escuela de su hijo.</w:t>
      </w:r>
    </w:p>
    <w:p w:rsidR="008D0038" w:rsidRPr="008D0038" w:rsidRDefault="008D0038" w:rsidP="008D0038">
      <w:pPr>
        <w:autoSpaceDE w:val="0"/>
        <w:autoSpaceDN w:val="0"/>
        <w:adjustRightInd w:val="0"/>
        <w:spacing w:after="0" w:line="240" w:lineRule="auto"/>
        <w:rPr>
          <w:rFonts w:ascii="Calibri" w:hAnsi="Calibri" w:cs="Calibri"/>
          <w:color w:val="000000"/>
          <w:sz w:val="24"/>
          <w:szCs w:val="24"/>
        </w:rPr>
      </w:pPr>
    </w:p>
    <w:p w:rsidR="007C491C" w:rsidRDefault="008D0038" w:rsidP="00D16306">
      <w:pPr>
        <w:autoSpaceDE w:val="0"/>
        <w:autoSpaceDN w:val="0"/>
        <w:adjustRightInd w:val="0"/>
        <w:spacing w:after="0" w:line="240" w:lineRule="auto"/>
        <w:rPr>
          <w:rFonts w:ascii="Calibri" w:hAnsi="Calibri" w:cs="Calibri"/>
          <w:color w:val="000000"/>
          <w:sz w:val="24"/>
          <w:szCs w:val="24"/>
        </w:rPr>
      </w:pPr>
      <w:r w:rsidRPr="008D0038">
        <w:rPr>
          <w:rFonts w:ascii="Calibri" w:hAnsi="Calibri" w:cs="Calibri"/>
          <w:color w:val="000000"/>
          <w:sz w:val="24"/>
          <w:szCs w:val="24"/>
        </w:rPr>
        <w:t>La información de contacto está disponible en www.tcisd.org/skyward.</w:t>
      </w:r>
    </w:p>
    <w:p w:rsidR="007C491C" w:rsidRDefault="007C491C" w:rsidP="007C491C">
      <w:pPr>
        <w:autoSpaceDE w:val="0"/>
        <w:autoSpaceDN w:val="0"/>
        <w:adjustRightInd w:val="0"/>
        <w:spacing w:after="0" w:line="240" w:lineRule="auto"/>
        <w:rPr>
          <w:rFonts w:ascii="Calibri-Bold" w:hAnsi="Calibri-Bold" w:cs="Calibri-Bold"/>
          <w:b/>
          <w:bCs/>
          <w:color w:val="FFFFFF"/>
          <w:sz w:val="24"/>
          <w:szCs w:val="24"/>
        </w:rPr>
      </w:pPr>
      <w:r>
        <w:rPr>
          <w:rFonts w:ascii="Calibri-Bold" w:hAnsi="Calibri-Bold" w:cs="Calibri-Bold"/>
          <w:b/>
          <w:bCs/>
          <w:color w:val="FFFFFF"/>
          <w:sz w:val="24"/>
          <w:szCs w:val="24"/>
        </w:rPr>
        <w:t>ST</w:t>
      </w:r>
      <w:r w:rsidRPr="007C491C">
        <w:rPr>
          <w:rFonts w:ascii="Calibri-Bold" w:hAnsi="Calibri-Bold" w:cs="Calibri-Bold"/>
          <w:b/>
          <w:bCs/>
          <w:color w:val="FFFFFF"/>
          <w:sz w:val="24"/>
          <w:szCs w:val="24"/>
        </w:rPr>
        <w:t xml:space="preserve"> </w:t>
      </w:r>
      <w:r>
        <w:rPr>
          <w:rFonts w:ascii="Calibri-Bold" w:hAnsi="Calibri-Bold" w:cs="Calibri-Bold"/>
          <w:b/>
          <w:bCs/>
          <w:color w:val="FFFFFF"/>
          <w:sz w:val="24"/>
          <w:szCs w:val="24"/>
        </w:rPr>
        <w:t>STUDENT &amp; STAFF HEALTH AND SAFETY</w:t>
      </w:r>
    </w:p>
    <w:p w:rsidR="00727D0E" w:rsidRPr="00ED5C26" w:rsidRDefault="00727D0E" w:rsidP="007C491C">
      <w:pPr>
        <w:autoSpaceDE w:val="0"/>
        <w:autoSpaceDN w:val="0"/>
        <w:adjustRightInd w:val="0"/>
        <w:spacing w:after="0" w:line="240" w:lineRule="auto"/>
        <w:rPr>
          <w:rFonts w:ascii="Calibri" w:hAnsi="Calibri" w:cs="Calibri"/>
          <w:b/>
          <w:color w:val="002060"/>
          <w:sz w:val="28"/>
          <w:szCs w:val="28"/>
        </w:rPr>
      </w:pPr>
      <w:r w:rsidRPr="00ED5C26">
        <w:rPr>
          <w:rFonts w:ascii="Calibri" w:hAnsi="Calibri" w:cs="Calibri"/>
          <w:b/>
          <w:color w:val="002060"/>
          <w:sz w:val="28"/>
          <w:szCs w:val="28"/>
          <w:shd w:val="clear" w:color="auto" w:fill="F8F9FA"/>
        </w:rPr>
        <w:t>SALUD Y SEGURIDAD DE ESTUDIANTES Y PERSONAL</w:t>
      </w:r>
    </w:p>
    <w:p w:rsidR="00727D0E" w:rsidRDefault="00727D0E" w:rsidP="007C491C">
      <w:pPr>
        <w:autoSpaceDE w:val="0"/>
        <w:autoSpaceDN w:val="0"/>
        <w:adjustRightInd w:val="0"/>
        <w:spacing w:after="0" w:line="240" w:lineRule="auto"/>
        <w:rPr>
          <w:rFonts w:ascii="Calibri" w:hAnsi="Calibri" w:cs="Calibri"/>
          <w:color w:val="000000"/>
          <w:sz w:val="24"/>
          <w:szCs w:val="24"/>
        </w:rPr>
      </w:pPr>
    </w:p>
    <w:p w:rsidR="00727D0E" w:rsidRPr="00727D0E" w:rsidRDefault="00727D0E" w:rsidP="00727D0E">
      <w:pPr>
        <w:autoSpaceDE w:val="0"/>
        <w:autoSpaceDN w:val="0"/>
        <w:adjustRightInd w:val="0"/>
        <w:spacing w:after="0" w:line="240" w:lineRule="auto"/>
        <w:rPr>
          <w:rFonts w:ascii="Calibri" w:hAnsi="Calibri" w:cs="Calibri"/>
          <w:color w:val="000000"/>
          <w:sz w:val="24"/>
          <w:szCs w:val="24"/>
        </w:rPr>
      </w:pPr>
      <w:r w:rsidRPr="00727D0E">
        <w:rPr>
          <w:rFonts w:ascii="Calibri" w:hAnsi="Calibri" w:cs="Calibri"/>
          <w:color w:val="000000"/>
          <w:sz w:val="24"/>
          <w:szCs w:val="24"/>
        </w:rPr>
        <w:t>La seguridad y el bienestar de los estudiantes y empleados es la prioridad para Texas City ISD a medida que el distrito comienza el cambio de la enseñanza y el aprendizaje virtuales al regreso a nuestros edificios. Todos jugamos un papel importante en la minimización del riesgo y el impacto entre nosotros y nuestras operaciones.</w:t>
      </w:r>
    </w:p>
    <w:p w:rsidR="00727D0E" w:rsidRPr="00727D0E" w:rsidRDefault="00727D0E" w:rsidP="00727D0E">
      <w:pPr>
        <w:autoSpaceDE w:val="0"/>
        <w:autoSpaceDN w:val="0"/>
        <w:adjustRightInd w:val="0"/>
        <w:spacing w:after="0" w:line="240" w:lineRule="auto"/>
        <w:rPr>
          <w:rFonts w:ascii="Calibri" w:hAnsi="Calibri" w:cs="Calibri"/>
          <w:color w:val="000000"/>
          <w:sz w:val="24"/>
          <w:szCs w:val="24"/>
        </w:rPr>
      </w:pPr>
      <w:r w:rsidRPr="00727D0E">
        <w:rPr>
          <w:rFonts w:ascii="Calibri" w:hAnsi="Calibri" w:cs="Calibri"/>
          <w:color w:val="000000"/>
          <w:sz w:val="24"/>
          <w:szCs w:val="24"/>
        </w:rPr>
        <w:t>Se han implementado varios cambios en la apariencia de nuestras escuelas, así como nuevas prácticas y protocolos, para seguir las pautas recomendadas de salud y seguridad. El objetivo es garantizar en colaboración que todos los estudiantes, el personal y los visitantes de las escuelas e instalaciones de TCISD se sientan seguros y protegidos para navegar de manera efectiva por las complejidades de una "nueva normalidad".</w:t>
      </w:r>
    </w:p>
    <w:p w:rsidR="00727D0E" w:rsidRPr="00727D0E" w:rsidRDefault="00727D0E" w:rsidP="00727D0E">
      <w:pPr>
        <w:autoSpaceDE w:val="0"/>
        <w:autoSpaceDN w:val="0"/>
        <w:adjustRightInd w:val="0"/>
        <w:spacing w:after="0" w:line="240" w:lineRule="auto"/>
        <w:rPr>
          <w:rFonts w:ascii="Calibri" w:hAnsi="Calibri" w:cs="Calibri"/>
          <w:color w:val="000000"/>
          <w:sz w:val="24"/>
          <w:szCs w:val="24"/>
        </w:rPr>
      </w:pPr>
    </w:p>
    <w:p w:rsidR="00727D0E" w:rsidRPr="00727D0E" w:rsidRDefault="00727D0E" w:rsidP="00727D0E">
      <w:pPr>
        <w:autoSpaceDE w:val="0"/>
        <w:autoSpaceDN w:val="0"/>
        <w:adjustRightInd w:val="0"/>
        <w:spacing w:after="0" w:line="240" w:lineRule="auto"/>
        <w:rPr>
          <w:rFonts w:ascii="Calibri" w:hAnsi="Calibri" w:cs="Calibri"/>
          <w:color w:val="000000"/>
          <w:sz w:val="24"/>
          <w:szCs w:val="24"/>
        </w:rPr>
      </w:pPr>
      <w:r w:rsidRPr="00727D0E">
        <w:rPr>
          <w:rFonts w:ascii="Calibri" w:hAnsi="Calibri" w:cs="Calibri"/>
          <w:color w:val="000000"/>
          <w:sz w:val="24"/>
          <w:szCs w:val="24"/>
        </w:rPr>
        <w:t>Como siempre, el personal de Texas City ISD continuará enfrentando los desafíos de la pandemia COVID-19 con creatividad y perseverancia, incorporando el compromiso de transformar la experiencia de aprendizaje de los estudiantes.</w:t>
      </w:r>
    </w:p>
    <w:p w:rsidR="00727D0E" w:rsidRPr="00727D0E" w:rsidRDefault="00727D0E" w:rsidP="00727D0E">
      <w:pPr>
        <w:autoSpaceDE w:val="0"/>
        <w:autoSpaceDN w:val="0"/>
        <w:adjustRightInd w:val="0"/>
        <w:spacing w:after="0" w:line="240" w:lineRule="auto"/>
        <w:rPr>
          <w:rFonts w:ascii="Calibri" w:hAnsi="Calibri" w:cs="Calibri"/>
          <w:color w:val="000000"/>
          <w:sz w:val="24"/>
          <w:szCs w:val="24"/>
        </w:rPr>
      </w:pPr>
    </w:p>
    <w:p w:rsidR="00727D0E" w:rsidRDefault="00727D0E" w:rsidP="00727D0E">
      <w:pPr>
        <w:autoSpaceDE w:val="0"/>
        <w:autoSpaceDN w:val="0"/>
        <w:adjustRightInd w:val="0"/>
        <w:spacing w:after="0" w:line="240" w:lineRule="auto"/>
        <w:rPr>
          <w:rFonts w:ascii="Calibri" w:hAnsi="Calibri" w:cs="Calibri"/>
          <w:color w:val="000000"/>
          <w:sz w:val="24"/>
          <w:szCs w:val="24"/>
        </w:rPr>
      </w:pPr>
      <w:r w:rsidRPr="00727D0E">
        <w:rPr>
          <w:rFonts w:ascii="Calibri" w:hAnsi="Calibri" w:cs="Calibri"/>
          <w:color w:val="000000"/>
          <w:sz w:val="24"/>
          <w:szCs w:val="24"/>
        </w:rPr>
        <w:t>Esta guía proporciona una guía general para el inicio del año escolar 2020-2021. La información de esta guía describe las mejores prácticas actuales proporcionadas por los funcionarios de salud federales, estatales y locales para prevenir y mitigar el COVID-19 en el entorno escolar. El distrito actualizará esta guía a medida que haya información adicional disponible.</w:t>
      </w:r>
    </w:p>
    <w:p w:rsidR="00727D0E" w:rsidRDefault="00727D0E" w:rsidP="007C491C">
      <w:pPr>
        <w:autoSpaceDE w:val="0"/>
        <w:autoSpaceDN w:val="0"/>
        <w:adjustRightInd w:val="0"/>
        <w:spacing w:after="0" w:line="240" w:lineRule="auto"/>
        <w:rPr>
          <w:rFonts w:ascii="Calibri" w:hAnsi="Calibri" w:cs="Calibri"/>
          <w:color w:val="000000"/>
          <w:sz w:val="24"/>
          <w:szCs w:val="24"/>
        </w:rPr>
      </w:pPr>
    </w:p>
    <w:p w:rsidR="00ED5C26" w:rsidRDefault="00ED5C26" w:rsidP="00F00D0E">
      <w:pPr>
        <w:autoSpaceDE w:val="0"/>
        <w:autoSpaceDN w:val="0"/>
        <w:adjustRightInd w:val="0"/>
        <w:spacing w:after="0" w:line="240" w:lineRule="auto"/>
      </w:pPr>
    </w:p>
    <w:p w:rsidR="00ED5C26" w:rsidRDefault="00ED5C26" w:rsidP="00F00D0E">
      <w:pPr>
        <w:autoSpaceDE w:val="0"/>
        <w:autoSpaceDN w:val="0"/>
        <w:adjustRightInd w:val="0"/>
        <w:spacing w:after="0" w:line="240" w:lineRule="auto"/>
      </w:pPr>
    </w:p>
    <w:p w:rsidR="00ED5C26" w:rsidRDefault="00ED5C26" w:rsidP="00F00D0E">
      <w:pPr>
        <w:autoSpaceDE w:val="0"/>
        <w:autoSpaceDN w:val="0"/>
        <w:adjustRightInd w:val="0"/>
        <w:spacing w:after="0" w:line="240" w:lineRule="auto"/>
      </w:pPr>
    </w:p>
    <w:p w:rsidR="00ED5C26" w:rsidRDefault="00ED5C26" w:rsidP="00F00D0E">
      <w:pPr>
        <w:autoSpaceDE w:val="0"/>
        <w:autoSpaceDN w:val="0"/>
        <w:adjustRightInd w:val="0"/>
        <w:spacing w:after="0" w:line="240" w:lineRule="auto"/>
      </w:pPr>
    </w:p>
    <w:p w:rsidR="00ED5C26" w:rsidRDefault="00ED5C26" w:rsidP="00F00D0E">
      <w:pPr>
        <w:autoSpaceDE w:val="0"/>
        <w:autoSpaceDN w:val="0"/>
        <w:adjustRightInd w:val="0"/>
        <w:spacing w:after="0" w:line="240" w:lineRule="auto"/>
      </w:pPr>
    </w:p>
    <w:p w:rsidR="00ED5C26" w:rsidRDefault="00ED5C26" w:rsidP="00F00D0E">
      <w:pPr>
        <w:autoSpaceDE w:val="0"/>
        <w:autoSpaceDN w:val="0"/>
        <w:adjustRightInd w:val="0"/>
        <w:spacing w:after="0" w:line="240" w:lineRule="auto"/>
      </w:pPr>
    </w:p>
    <w:p w:rsidR="00ED5C26" w:rsidRDefault="00727D0E" w:rsidP="00F00D0E">
      <w:pPr>
        <w:autoSpaceDE w:val="0"/>
        <w:autoSpaceDN w:val="0"/>
        <w:adjustRightInd w:val="0"/>
        <w:spacing w:after="0" w:line="240" w:lineRule="auto"/>
        <w:rPr>
          <w:rFonts w:cstheme="minorHAnsi"/>
          <w:b/>
          <w:color w:val="002060"/>
          <w:sz w:val="28"/>
          <w:szCs w:val="28"/>
          <w:shd w:val="clear" w:color="auto" w:fill="F8F9FA"/>
        </w:rPr>
      </w:pPr>
      <w:r>
        <w:br/>
      </w:r>
    </w:p>
    <w:p w:rsidR="00727D0E" w:rsidRPr="00AB674E" w:rsidRDefault="00727D0E" w:rsidP="00F00D0E">
      <w:pPr>
        <w:autoSpaceDE w:val="0"/>
        <w:autoSpaceDN w:val="0"/>
        <w:adjustRightInd w:val="0"/>
        <w:spacing w:after="0" w:line="240" w:lineRule="auto"/>
        <w:rPr>
          <w:rFonts w:cstheme="minorHAnsi"/>
          <w:b/>
          <w:bCs/>
          <w:color w:val="002060"/>
          <w:sz w:val="28"/>
          <w:szCs w:val="28"/>
        </w:rPr>
      </w:pPr>
      <w:r w:rsidRPr="00ED5C26">
        <w:rPr>
          <w:rFonts w:cstheme="minorHAnsi"/>
          <w:b/>
          <w:color w:val="002060"/>
          <w:sz w:val="28"/>
          <w:szCs w:val="28"/>
          <w:shd w:val="clear" w:color="auto" w:fill="F8F9FA"/>
        </w:rPr>
        <w:lastRenderedPageBreak/>
        <w:t>Exámenes de salud</w:t>
      </w:r>
    </w:p>
    <w:p w:rsidR="00727D0E" w:rsidRPr="00ED5C26" w:rsidRDefault="00727D0E" w:rsidP="00727D0E">
      <w:pPr>
        <w:autoSpaceDE w:val="0"/>
        <w:autoSpaceDN w:val="0"/>
        <w:adjustRightInd w:val="0"/>
        <w:spacing w:after="0" w:line="240" w:lineRule="auto"/>
        <w:rPr>
          <w:rFonts w:cstheme="minorHAnsi"/>
          <w:bCs/>
          <w:sz w:val="24"/>
          <w:szCs w:val="24"/>
        </w:rPr>
      </w:pPr>
      <w:r w:rsidRPr="00ED5C26">
        <w:rPr>
          <w:rFonts w:cstheme="minorHAnsi"/>
          <w:bCs/>
          <w:sz w:val="24"/>
          <w:szCs w:val="24"/>
        </w:rPr>
        <w:t>Todos los estudiantes y el personal se autoevaluarán diariamente para detectar síntomas de COVID-19 antes de llegar a la escuela. Aquí hay cosas para</w:t>
      </w:r>
    </w:p>
    <w:p w:rsidR="00727D0E" w:rsidRPr="00ED5C26" w:rsidRDefault="00727D0E" w:rsidP="00727D0E">
      <w:pPr>
        <w:autoSpaceDE w:val="0"/>
        <w:autoSpaceDN w:val="0"/>
        <w:adjustRightInd w:val="0"/>
        <w:spacing w:after="0" w:line="240" w:lineRule="auto"/>
        <w:rPr>
          <w:rFonts w:cstheme="minorHAnsi"/>
          <w:bCs/>
          <w:sz w:val="24"/>
          <w:szCs w:val="24"/>
        </w:rPr>
      </w:pPr>
      <w:r w:rsidRPr="00ED5C26">
        <w:rPr>
          <w:rFonts w:cstheme="minorHAnsi"/>
          <w:bCs/>
          <w:sz w:val="24"/>
          <w:szCs w:val="24"/>
        </w:rPr>
        <w:t>evaluar diariamente:</w:t>
      </w:r>
    </w:p>
    <w:p w:rsidR="00727D0E" w:rsidRPr="00AB674E" w:rsidRDefault="00727D0E" w:rsidP="00AB674E">
      <w:pPr>
        <w:pStyle w:val="ListParagraph"/>
        <w:numPr>
          <w:ilvl w:val="0"/>
          <w:numId w:val="20"/>
        </w:numPr>
        <w:autoSpaceDE w:val="0"/>
        <w:autoSpaceDN w:val="0"/>
        <w:adjustRightInd w:val="0"/>
        <w:spacing w:after="0" w:line="240" w:lineRule="auto"/>
        <w:rPr>
          <w:rFonts w:cstheme="minorHAnsi"/>
          <w:bCs/>
          <w:sz w:val="24"/>
          <w:szCs w:val="24"/>
        </w:rPr>
      </w:pPr>
      <w:r w:rsidRPr="00AB674E">
        <w:rPr>
          <w:rFonts w:cstheme="minorHAnsi"/>
          <w:bCs/>
          <w:sz w:val="24"/>
          <w:szCs w:val="24"/>
        </w:rPr>
        <w:t>Tos</w:t>
      </w:r>
    </w:p>
    <w:p w:rsidR="00727D0E" w:rsidRPr="00AB674E" w:rsidRDefault="00727D0E" w:rsidP="00AB674E">
      <w:pPr>
        <w:pStyle w:val="ListParagraph"/>
        <w:numPr>
          <w:ilvl w:val="0"/>
          <w:numId w:val="20"/>
        </w:numPr>
        <w:autoSpaceDE w:val="0"/>
        <w:autoSpaceDN w:val="0"/>
        <w:adjustRightInd w:val="0"/>
        <w:spacing w:after="0" w:line="240" w:lineRule="auto"/>
        <w:rPr>
          <w:rFonts w:cstheme="minorHAnsi"/>
          <w:bCs/>
          <w:sz w:val="24"/>
          <w:szCs w:val="24"/>
        </w:rPr>
      </w:pPr>
      <w:r w:rsidRPr="00AB674E">
        <w:rPr>
          <w:rFonts w:cstheme="minorHAnsi"/>
          <w:bCs/>
          <w:sz w:val="24"/>
          <w:szCs w:val="24"/>
        </w:rPr>
        <w:t>Falta de aire o dificultad para respirar</w:t>
      </w:r>
    </w:p>
    <w:p w:rsidR="00727D0E" w:rsidRPr="00AB674E" w:rsidRDefault="00727D0E" w:rsidP="00AB674E">
      <w:pPr>
        <w:pStyle w:val="ListParagraph"/>
        <w:numPr>
          <w:ilvl w:val="0"/>
          <w:numId w:val="20"/>
        </w:numPr>
        <w:autoSpaceDE w:val="0"/>
        <w:autoSpaceDN w:val="0"/>
        <w:adjustRightInd w:val="0"/>
        <w:spacing w:after="0" w:line="240" w:lineRule="auto"/>
        <w:rPr>
          <w:rFonts w:cstheme="minorHAnsi"/>
          <w:bCs/>
          <w:sz w:val="24"/>
          <w:szCs w:val="24"/>
        </w:rPr>
      </w:pPr>
      <w:r w:rsidRPr="00AB674E">
        <w:rPr>
          <w:rFonts w:cstheme="minorHAnsi"/>
          <w:bCs/>
          <w:sz w:val="24"/>
          <w:szCs w:val="24"/>
        </w:rPr>
        <w:t>Escalofríos / temblores repetidos con escalofríos</w:t>
      </w:r>
    </w:p>
    <w:p w:rsidR="00727D0E" w:rsidRPr="00AB674E" w:rsidRDefault="00727D0E" w:rsidP="00AB674E">
      <w:pPr>
        <w:pStyle w:val="ListParagraph"/>
        <w:numPr>
          <w:ilvl w:val="0"/>
          <w:numId w:val="20"/>
        </w:numPr>
        <w:autoSpaceDE w:val="0"/>
        <w:autoSpaceDN w:val="0"/>
        <w:adjustRightInd w:val="0"/>
        <w:spacing w:after="0" w:line="240" w:lineRule="auto"/>
        <w:rPr>
          <w:rFonts w:cstheme="minorHAnsi"/>
          <w:bCs/>
          <w:sz w:val="24"/>
          <w:szCs w:val="24"/>
        </w:rPr>
      </w:pPr>
      <w:r w:rsidRPr="00AB674E">
        <w:rPr>
          <w:rFonts w:cstheme="minorHAnsi"/>
          <w:bCs/>
          <w:sz w:val="24"/>
          <w:szCs w:val="24"/>
        </w:rPr>
        <w:t>Dolor muscular</w:t>
      </w:r>
    </w:p>
    <w:p w:rsidR="00727D0E" w:rsidRPr="00AB674E" w:rsidRDefault="00727D0E" w:rsidP="00AB674E">
      <w:pPr>
        <w:pStyle w:val="ListParagraph"/>
        <w:numPr>
          <w:ilvl w:val="0"/>
          <w:numId w:val="20"/>
        </w:numPr>
        <w:autoSpaceDE w:val="0"/>
        <w:autoSpaceDN w:val="0"/>
        <w:adjustRightInd w:val="0"/>
        <w:spacing w:after="0" w:line="240" w:lineRule="auto"/>
        <w:rPr>
          <w:rFonts w:cstheme="minorHAnsi"/>
          <w:bCs/>
          <w:sz w:val="24"/>
          <w:szCs w:val="24"/>
        </w:rPr>
      </w:pPr>
      <w:r w:rsidRPr="00AB674E">
        <w:rPr>
          <w:rFonts w:cstheme="minorHAnsi"/>
          <w:bCs/>
          <w:sz w:val="24"/>
          <w:szCs w:val="24"/>
        </w:rPr>
        <w:t>Dolor de cabeza</w:t>
      </w:r>
    </w:p>
    <w:p w:rsidR="00727D0E" w:rsidRPr="00AB674E" w:rsidRDefault="00727D0E" w:rsidP="00AB674E">
      <w:pPr>
        <w:pStyle w:val="ListParagraph"/>
        <w:numPr>
          <w:ilvl w:val="0"/>
          <w:numId w:val="20"/>
        </w:numPr>
        <w:autoSpaceDE w:val="0"/>
        <w:autoSpaceDN w:val="0"/>
        <w:adjustRightInd w:val="0"/>
        <w:spacing w:after="0" w:line="240" w:lineRule="auto"/>
        <w:rPr>
          <w:rFonts w:cstheme="minorHAnsi"/>
          <w:bCs/>
          <w:sz w:val="24"/>
          <w:szCs w:val="24"/>
        </w:rPr>
      </w:pPr>
      <w:r w:rsidRPr="00AB674E">
        <w:rPr>
          <w:rFonts w:cstheme="minorHAnsi"/>
          <w:bCs/>
          <w:sz w:val="24"/>
          <w:szCs w:val="24"/>
        </w:rPr>
        <w:t>Dolor de garganta</w:t>
      </w:r>
    </w:p>
    <w:p w:rsidR="00727D0E" w:rsidRPr="00AB674E" w:rsidRDefault="00727D0E" w:rsidP="00AB674E">
      <w:pPr>
        <w:pStyle w:val="ListParagraph"/>
        <w:numPr>
          <w:ilvl w:val="0"/>
          <w:numId w:val="20"/>
        </w:numPr>
        <w:autoSpaceDE w:val="0"/>
        <w:autoSpaceDN w:val="0"/>
        <w:adjustRightInd w:val="0"/>
        <w:spacing w:after="0" w:line="240" w:lineRule="auto"/>
        <w:rPr>
          <w:rFonts w:cstheme="minorHAnsi"/>
          <w:bCs/>
          <w:sz w:val="24"/>
          <w:szCs w:val="24"/>
        </w:rPr>
      </w:pPr>
      <w:r w:rsidRPr="00AB674E">
        <w:rPr>
          <w:rFonts w:cstheme="minorHAnsi"/>
          <w:bCs/>
          <w:sz w:val="24"/>
          <w:szCs w:val="24"/>
        </w:rPr>
        <w:t>Pérdida del gusto o el olfato</w:t>
      </w:r>
    </w:p>
    <w:p w:rsidR="00727D0E" w:rsidRPr="00AB674E" w:rsidRDefault="00727D0E" w:rsidP="00AB674E">
      <w:pPr>
        <w:pStyle w:val="ListParagraph"/>
        <w:numPr>
          <w:ilvl w:val="0"/>
          <w:numId w:val="20"/>
        </w:numPr>
        <w:autoSpaceDE w:val="0"/>
        <w:autoSpaceDN w:val="0"/>
        <w:adjustRightInd w:val="0"/>
        <w:spacing w:after="0" w:line="240" w:lineRule="auto"/>
        <w:rPr>
          <w:rFonts w:cstheme="minorHAnsi"/>
          <w:bCs/>
          <w:sz w:val="24"/>
          <w:szCs w:val="24"/>
        </w:rPr>
      </w:pPr>
      <w:r w:rsidRPr="00AB674E">
        <w:rPr>
          <w:rFonts w:cstheme="minorHAnsi"/>
          <w:bCs/>
          <w:sz w:val="24"/>
          <w:szCs w:val="24"/>
        </w:rPr>
        <w:t>Náuseas vómitos</w:t>
      </w:r>
    </w:p>
    <w:p w:rsidR="00727D0E" w:rsidRPr="00AB674E" w:rsidRDefault="00727D0E" w:rsidP="00AB674E">
      <w:pPr>
        <w:pStyle w:val="ListParagraph"/>
        <w:numPr>
          <w:ilvl w:val="0"/>
          <w:numId w:val="20"/>
        </w:numPr>
        <w:autoSpaceDE w:val="0"/>
        <w:autoSpaceDN w:val="0"/>
        <w:adjustRightInd w:val="0"/>
        <w:spacing w:after="0" w:line="240" w:lineRule="auto"/>
        <w:rPr>
          <w:rFonts w:cstheme="minorHAnsi"/>
          <w:bCs/>
          <w:sz w:val="24"/>
          <w:szCs w:val="24"/>
        </w:rPr>
      </w:pPr>
      <w:r w:rsidRPr="00AB674E">
        <w:rPr>
          <w:rFonts w:cstheme="minorHAnsi"/>
          <w:bCs/>
          <w:sz w:val="24"/>
          <w:szCs w:val="24"/>
        </w:rPr>
        <w:t>Diarrea</w:t>
      </w:r>
    </w:p>
    <w:p w:rsidR="00727D0E" w:rsidRPr="00AB674E" w:rsidRDefault="00727D0E" w:rsidP="00AB674E">
      <w:pPr>
        <w:pStyle w:val="ListParagraph"/>
        <w:numPr>
          <w:ilvl w:val="0"/>
          <w:numId w:val="20"/>
        </w:numPr>
        <w:autoSpaceDE w:val="0"/>
        <w:autoSpaceDN w:val="0"/>
        <w:adjustRightInd w:val="0"/>
        <w:spacing w:after="0" w:line="240" w:lineRule="auto"/>
        <w:rPr>
          <w:rFonts w:cstheme="minorHAnsi"/>
          <w:bCs/>
          <w:sz w:val="24"/>
          <w:szCs w:val="24"/>
        </w:rPr>
      </w:pPr>
      <w:r w:rsidRPr="00AB674E">
        <w:rPr>
          <w:rFonts w:cstheme="minorHAnsi"/>
          <w:bCs/>
          <w:sz w:val="24"/>
          <w:szCs w:val="24"/>
        </w:rPr>
        <w:t>Sensación de fiebre o una temperatura medida mayor o igual a 100 grados Fahrenheit</w:t>
      </w:r>
    </w:p>
    <w:p w:rsidR="00727D0E" w:rsidRPr="00AB674E" w:rsidRDefault="00727D0E" w:rsidP="00AB674E">
      <w:pPr>
        <w:pStyle w:val="ListParagraph"/>
        <w:numPr>
          <w:ilvl w:val="0"/>
          <w:numId w:val="20"/>
        </w:numPr>
        <w:autoSpaceDE w:val="0"/>
        <w:autoSpaceDN w:val="0"/>
        <w:adjustRightInd w:val="0"/>
        <w:spacing w:after="0" w:line="240" w:lineRule="auto"/>
        <w:rPr>
          <w:rFonts w:cstheme="minorHAnsi"/>
          <w:bCs/>
          <w:sz w:val="24"/>
          <w:szCs w:val="24"/>
        </w:rPr>
      </w:pPr>
      <w:r w:rsidRPr="00AB674E">
        <w:rPr>
          <w:rFonts w:cstheme="minorHAnsi"/>
          <w:bCs/>
          <w:sz w:val="24"/>
          <w:szCs w:val="24"/>
        </w:rPr>
        <w:t>Conocido contacto cercano con una persona que, según el laboratorio, tiene COVID-19</w:t>
      </w:r>
    </w:p>
    <w:p w:rsidR="00727D0E" w:rsidRPr="00AB674E" w:rsidRDefault="00727D0E" w:rsidP="00AB674E">
      <w:pPr>
        <w:pStyle w:val="ListParagraph"/>
        <w:numPr>
          <w:ilvl w:val="0"/>
          <w:numId w:val="19"/>
        </w:numPr>
        <w:autoSpaceDE w:val="0"/>
        <w:autoSpaceDN w:val="0"/>
        <w:adjustRightInd w:val="0"/>
        <w:spacing w:after="0" w:line="240" w:lineRule="auto"/>
        <w:rPr>
          <w:rFonts w:cstheme="minorHAnsi"/>
          <w:bCs/>
          <w:sz w:val="24"/>
          <w:szCs w:val="24"/>
        </w:rPr>
      </w:pPr>
      <w:r w:rsidRPr="00AB674E">
        <w:rPr>
          <w:rFonts w:cstheme="minorHAnsi"/>
          <w:bCs/>
          <w:sz w:val="24"/>
          <w:szCs w:val="24"/>
        </w:rPr>
        <w:t>Se implementarán las siguientes pautas:</w:t>
      </w:r>
    </w:p>
    <w:p w:rsidR="00727D0E" w:rsidRPr="00AB674E" w:rsidRDefault="00727D0E" w:rsidP="00AB674E">
      <w:pPr>
        <w:pStyle w:val="ListParagraph"/>
        <w:numPr>
          <w:ilvl w:val="0"/>
          <w:numId w:val="19"/>
        </w:numPr>
        <w:autoSpaceDE w:val="0"/>
        <w:autoSpaceDN w:val="0"/>
        <w:adjustRightInd w:val="0"/>
        <w:spacing w:after="0" w:line="240" w:lineRule="auto"/>
        <w:rPr>
          <w:rFonts w:cstheme="minorHAnsi"/>
          <w:bCs/>
          <w:sz w:val="24"/>
          <w:szCs w:val="24"/>
        </w:rPr>
      </w:pPr>
      <w:r w:rsidRPr="00AB674E">
        <w:rPr>
          <w:rFonts w:cstheme="minorHAnsi"/>
          <w:bCs/>
          <w:sz w:val="24"/>
          <w:szCs w:val="24"/>
        </w:rPr>
        <w:t>Los estudiantes con una temperatura de 100.0 F o más serán inmediatamente aislados de los demás y enviados a casa.</w:t>
      </w:r>
    </w:p>
    <w:p w:rsidR="00727D0E" w:rsidRPr="00AB674E" w:rsidRDefault="00727D0E" w:rsidP="00AB674E">
      <w:pPr>
        <w:pStyle w:val="ListParagraph"/>
        <w:numPr>
          <w:ilvl w:val="0"/>
          <w:numId w:val="19"/>
        </w:numPr>
        <w:autoSpaceDE w:val="0"/>
        <w:autoSpaceDN w:val="0"/>
        <w:adjustRightInd w:val="0"/>
        <w:spacing w:after="0" w:line="240" w:lineRule="auto"/>
        <w:rPr>
          <w:rFonts w:cstheme="minorHAnsi"/>
          <w:bCs/>
          <w:sz w:val="24"/>
          <w:szCs w:val="24"/>
        </w:rPr>
      </w:pPr>
      <w:r w:rsidRPr="00AB674E">
        <w:rPr>
          <w:rFonts w:cstheme="minorHAnsi"/>
          <w:bCs/>
          <w:sz w:val="24"/>
          <w:szCs w:val="24"/>
        </w:rPr>
        <w:t>Cualquier persona enviada a casa con fiebre y diagnosticada con afecciones distintas de COVID-19 tendrá la obligación de quedarse en casa hasta que no tenga fiebre durante 24 horas sin el uso de medicamentos para reducir la fiebre.</w:t>
      </w:r>
    </w:p>
    <w:p w:rsidR="00727D0E" w:rsidRPr="00AB674E" w:rsidRDefault="00727D0E" w:rsidP="00AB674E">
      <w:pPr>
        <w:pStyle w:val="ListParagraph"/>
        <w:numPr>
          <w:ilvl w:val="0"/>
          <w:numId w:val="19"/>
        </w:numPr>
        <w:autoSpaceDE w:val="0"/>
        <w:autoSpaceDN w:val="0"/>
        <w:adjustRightInd w:val="0"/>
        <w:spacing w:after="0" w:line="240" w:lineRule="auto"/>
        <w:rPr>
          <w:rFonts w:cstheme="minorHAnsi"/>
          <w:bCs/>
          <w:sz w:val="24"/>
          <w:szCs w:val="24"/>
        </w:rPr>
      </w:pPr>
      <w:r w:rsidRPr="00AB674E">
        <w:rPr>
          <w:rFonts w:cstheme="minorHAnsi"/>
          <w:bCs/>
          <w:sz w:val="24"/>
          <w:szCs w:val="24"/>
        </w:rPr>
        <w:t>Cualquier persona diagnosticada o sospechosa de COVID-19 seguirá estando sujeta a los requisitos de aislamiento de los CDC.</w:t>
      </w:r>
    </w:p>
    <w:p w:rsidR="00727D0E" w:rsidRPr="00AB674E" w:rsidRDefault="00727D0E" w:rsidP="00AB674E">
      <w:pPr>
        <w:pStyle w:val="ListParagraph"/>
        <w:numPr>
          <w:ilvl w:val="0"/>
          <w:numId w:val="19"/>
        </w:numPr>
        <w:autoSpaceDE w:val="0"/>
        <w:autoSpaceDN w:val="0"/>
        <w:adjustRightInd w:val="0"/>
        <w:spacing w:after="0" w:line="240" w:lineRule="auto"/>
        <w:rPr>
          <w:rFonts w:cstheme="minorHAnsi"/>
          <w:bCs/>
          <w:sz w:val="24"/>
          <w:szCs w:val="24"/>
        </w:rPr>
      </w:pPr>
      <w:r w:rsidRPr="00AB674E">
        <w:rPr>
          <w:rFonts w:cstheme="minorHAnsi"/>
          <w:bCs/>
          <w:sz w:val="24"/>
          <w:szCs w:val="24"/>
        </w:rPr>
        <w:t>A todos los estudiantes se les enseñará una higiene de salud adecuada.</w:t>
      </w:r>
    </w:p>
    <w:p w:rsidR="00727D0E" w:rsidRPr="00AB674E" w:rsidRDefault="00727D0E" w:rsidP="00AB674E">
      <w:pPr>
        <w:pStyle w:val="ListParagraph"/>
        <w:numPr>
          <w:ilvl w:val="0"/>
          <w:numId w:val="19"/>
        </w:numPr>
        <w:autoSpaceDE w:val="0"/>
        <w:autoSpaceDN w:val="0"/>
        <w:adjustRightInd w:val="0"/>
        <w:spacing w:after="0" w:line="240" w:lineRule="auto"/>
        <w:rPr>
          <w:rFonts w:cstheme="minorHAnsi"/>
          <w:bCs/>
          <w:sz w:val="24"/>
          <w:szCs w:val="24"/>
        </w:rPr>
      </w:pPr>
      <w:r w:rsidRPr="00AB674E">
        <w:rPr>
          <w:rFonts w:cstheme="minorHAnsi"/>
          <w:bCs/>
          <w:sz w:val="24"/>
          <w:szCs w:val="24"/>
        </w:rPr>
        <w:t>Se requerirá que todos los estudiantes y el personal usen una mascarilla que cubra la boca y la nariz al entrar y salir del edificio, en el autobús, mientras estén en espacios comunes y cuando no puedan separarse socialmente. El personal en comunicación con los padres tomará en consideración las necesidades especiales y / o preocupaciones médicas.</w:t>
      </w:r>
    </w:p>
    <w:p w:rsidR="00727D0E" w:rsidRPr="00AB674E" w:rsidRDefault="00727D0E" w:rsidP="00AB674E">
      <w:pPr>
        <w:pStyle w:val="ListParagraph"/>
        <w:numPr>
          <w:ilvl w:val="0"/>
          <w:numId w:val="19"/>
        </w:numPr>
        <w:autoSpaceDE w:val="0"/>
        <w:autoSpaceDN w:val="0"/>
        <w:adjustRightInd w:val="0"/>
        <w:spacing w:after="0" w:line="240" w:lineRule="auto"/>
        <w:rPr>
          <w:rFonts w:cstheme="minorHAnsi"/>
          <w:bCs/>
          <w:sz w:val="24"/>
          <w:szCs w:val="24"/>
        </w:rPr>
      </w:pPr>
      <w:r w:rsidRPr="00AB674E">
        <w:rPr>
          <w:rFonts w:cstheme="minorHAnsi"/>
          <w:bCs/>
          <w:sz w:val="24"/>
          <w:szCs w:val="24"/>
        </w:rPr>
        <w:t>Todos deben lavarse las manos con regularidad cuando se presenten</w:t>
      </w:r>
      <w:r w:rsidR="00ED5C26" w:rsidRPr="00AB674E">
        <w:rPr>
          <w:rFonts w:cstheme="minorHAnsi"/>
          <w:bCs/>
          <w:sz w:val="24"/>
          <w:szCs w:val="24"/>
        </w:rPr>
        <w:t xml:space="preserve"> a la escuela y durante el día.</w:t>
      </w:r>
    </w:p>
    <w:p w:rsidR="00727D0E" w:rsidRDefault="00727D0E" w:rsidP="00F00D0E">
      <w:pPr>
        <w:autoSpaceDE w:val="0"/>
        <w:autoSpaceDN w:val="0"/>
        <w:adjustRightInd w:val="0"/>
        <w:spacing w:after="0" w:line="240" w:lineRule="auto"/>
        <w:rPr>
          <w:rFonts w:ascii="Calibri-Bold" w:hAnsi="Calibri-Bold" w:cs="Calibri-Bold"/>
          <w:b/>
          <w:bCs/>
          <w:color w:val="002060"/>
          <w:sz w:val="24"/>
          <w:szCs w:val="24"/>
        </w:rPr>
      </w:pPr>
    </w:p>
    <w:p w:rsidR="00727D0E" w:rsidRPr="00ED5C26" w:rsidRDefault="00727D0E" w:rsidP="00727D0E">
      <w:pPr>
        <w:autoSpaceDE w:val="0"/>
        <w:autoSpaceDN w:val="0"/>
        <w:adjustRightInd w:val="0"/>
        <w:spacing w:after="0" w:line="240" w:lineRule="auto"/>
        <w:rPr>
          <w:rFonts w:ascii="Calibri" w:hAnsi="Calibri" w:cs="Calibri"/>
          <w:b/>
          <w:color w:val="002060"/>
          <w:sz w:val="28"/>
          <w:szCs w:val="28"/>
        </w:rPr>
      </w:pPr>
      <w:r w:rsidRPr="00ED5C26">
        <w:rPr>
          <w:rFonts w:ascii="Calibri" w:hAnsi="Calibri" w:cs="Calibri"/>
          <w:b/>
          <w:color w:val="002060"/>
          <w:sz w:val="28"/>
          <w:szCs w:val="28"/>
        </w:rPr>
        <w:t>LLEGADA ESTUDIANTE</w:t>
      </w:r>
    </w:p>
    <w:p w:rsidR="00727D0E" w:rsidRPr="00727D0E" w:rsidRDefault="00727D0E" w:rsidP="00727D0E">
      <w:pPr>
        <w:autoSpaceDE w:val="0"/>
        <w:autoSpaceDN w:val="0"/>
        <w:adjustRightInd w:val="0"/>
        <w:spacing w:after="0" w:line="240" w:lineRule="auto"/>
        <w:rPr>
          <w:rFonts w:ascii="Calibri" w:hAnsi="Calibri" w:cs="Calibri"/>
          <w:color w:val="000000"/>
          <w:sz w:val="24"/>
          <w:szCs w:val="24"/>
        </w:rPr>
      </w:pPr>
      <w:r w:rsidRPr="00727D0E">
        <w:rPr>
          <w:rFonts w:ascii="Calibri" w:hAnsi="Calibri" w:cs="Calibri"/>
          <w:color w:val="000000"/>
          <w:sz w:val="24"/>
          <w:szCs w:val="24"/>
        </w:rPr>
        <w:t>Cada decisión que se tome tomará en consideración la última orientación y dirección de las autoridades locales, estatales y federales sobre consideraciones operativas durante el día escolar.</w:t>
      </w:r>
    </w:p>
    <w:p w:rsidR="00727D0E" w:rsidRPr="00AB674E" w:rsidRDefault="00727D0E" w:rsidP="00AB674E">
      <w:pPr>
        <w:pStyle w:val="ListParagraph"/>
        <w:numPr>
          <w:ilvl w:val="0"/>
          <w:numId w:val="18"/>
        </w:numPr>
        <w:autoSpaceDE w:val="0"/>
        <w:autoSpaceDN w:val="0"/>
        <w:adjustRightInd w:val="0"/>
        <w:spacing w:after="0" w:line="240" w:lineRule="auto"/>
        <w:rPr>
          <w:rFonts w:ascii="Calibri" w:hAnsi="Calibri" w:cs="Calibri"/>
          <w:color w:val="000000"/>
          <w:sz w:val="24"/>
          <w:szCs w:val="24"/>
        </w:rPr>
      </w:pPr>
      <w:r w:rsidRPr="00AB674E">
        <w:rPr>
          <w:rFonts w:ascii="Calibri" w:hAnsi="Calibri" w:cs="Calibri"/>
          <w:color w:val="000000"/>
          <w:sz w:val="24"/>
          <w:szCs w:val="24"/>
        </w:rPr>
        <w:t>Se proporcionarán múltiples entradas para caminantes, ciclistas, padres y pasajeros de autobús según sea necesario.</w:t>
      </w:r>
    </w:p>
    <w:p w:rsidR="00727D0E" w:rsidRPr="00AB674E" w:rsidRDefault="00727D0E" w:rsidP="00AB674E">
      <w:pPr>
        <w:pStyle w:val="ListParagraph"/>
        <w:numPr>
          <w:ilvl w:val="0"/>
          <w:numId w:val="18"/>
        </w:numPr>
        <w:autoSpaceDE w:val="0"/>
        <w:autoSpaceDN w:val="0"/>
        <w:adjustRightInd w:val="0"/>
        <w:spacing w:after="0" w:line="240" w:lineRule="auto"/>
        <w:rPr>
          <w:rFonts w:ascii="Calibri" w:hAnsi="Calibri" w:cs="Calibri"/>
          <w:color w:val="000000"/>
          <w:sz w:val="24"/>
          <w:szCs w:val="24"/>
        </w:rPr>
      </w:pPr>
      <w:r w:rsidRPr="00AB674E">
        <w:rPr>
          <w:rFonts w:ascii="Calibri" w:hAnsi="Calibri" w:cs="Calibri"/>
          <w:color w:val="000000"/>
          <w:sz w:val="24"/>
          <w:szCs w:val="24"/>
        </w:rPr>
        <w:t>Todo el personal se utilizará para el servicio de diversas formas, que incluyen supervisión, tareas en los pasillos, etc.</w:t>
      </w:r>
    </w:p>
    <w:p w:rsidR="00727D0E" w:rsidRPr="00AB674E" w:rsidRDefault="00727D0E" w:rsidP="00AB674E">
      <w:pPr>
        <w:pStyle w:val="ListParagraph"/>
        <w:numPr>
          <w:ilvl w:val="0"/>
          <w:numId w:val="18"/>
        </w:numPr>
        <w:autoSpaceDE w:val="0"/>
        <w:autoSpaceDN w:val="0"/>
        <w:adjustRightInd w:val="0"/>
        <w:spacing w:after="0" w:line="240" w:lineRule="auto"/>
        <w:rPr>
          <w:rFonts w:ascii="Calibri" w:hAnsi="Calibri" w:cs="Calibri"/>
          <w:color w:val="000000"/>
          <w:sz w:val="24"/>
          <w:szCs w:val="24"/>
        </w:rPr>
      </w:pPr>
      <w:r w:rsidRPr="00AB674E">
        <w:rPr>
          <w:rFonts w:ascii="Calibri" w:hAnsi="Calibri" w:cs="Calibri"/>
          <w:color w:val="000000"/>
          <w:sz w:val="24"/>
          <w:szCs w:val="24"/>
        </w:rPr>
        <w:t>Los estudiantes llegarán con una máscara puesta y serán dirigidos a sus aulas u otras áreas asignadas donde se pueda maximizar el distanciamiento social.</w:t>
      </w:r>
    </w:p>
    <w:p w:rsidR="00727D0E" w:rsidRPr="00AB674E" w:rsidRDefault="00727D0E" w:rsidP="00AB674E">
      <w:pPr>
        <w:pStyle w:val="ListParagraph"/>
        <w:numPr>
          <w:ilvl w:val="0"/>
          <w:numId w:val="18"/>
        </w:numPr>
        <w:autoSpaceDE w:val="0"/>
        <w:autoSpaceDN w:val="0"/>
        <w:adjustRightInd w:val="0"/>
        <w:spacing w:after="0" w:line="240" w:lineRule="auto"/>
        <w:rPr>
          <w:rFonts w:ascii="Calibri" w:hAnsi="Calibri" w:cs="Calibri"/>
          <w:color w:val="000000"/>
          <w:sz w:val="24"/>
          <w:szCs w:val="24"/>
        </w:rPr>
      </w:pPr>
      <w:r w:rsidRPr="00AB674E">
        <w:rPr>
          <w:rFonts w:ascii="Calibri" w:hAnsi="Calibri" w:cs="Calibri"/>
          <w:color w:val="000000"/>
          <w:sz w:val="24"/>
          <w:szCs w:val="24"/>
        </w:rPr>
        <w:t>No se permitirá que los padres acompañen a los estudiantes al edificio o los salones de clases ya que el acceso</w:t>
      </w:r>
      <w:r w:rsidR="00ED5C26" w:rsidRPr="00AB674E">
        <w:rPr>
          <w:rFonts w:ascii="Calibri" w:hAnsi="Calibri" w:cs="Calibri"/>
          <w:color w:val="000000"/>
          <w:sz w:val="24"/>
          <w:szCs w:val="24"/>
        </w:rPr>
        <w:t xml:space="preserve"> </w:t>
      </w:r>
      <w:r w:rsidRPr="00AB674E">
        <w:rPr>
          <w:rFonts w:ascii="Calibri" w:hAnsi="Calibri" w:cs="Calibri"/>
          <w:color w:val="000000"/>
          <w:sz w:val="24"/>
          <w:szCs w:val="24"/>
        </w:rPr>
        <w:t>los campus estarán limitados a estudiantes y miembros del personal solamente.</w:t>
      </w:r>
    </w:p>
    <w:p w:rsidR="00AB674E" w:rsidRDefault="00AB674E" w:rsidP="00727D0E">
      <w:pPr>
        <w:autoSpaceDE w:val="0"/>
        <w:autoSpaceDN w:val="0"/>
        <w:adjustRightInd w:val="0"/>
        <w:spacing w:after="0" w:line="240" w:lineRule="auto"/>
        <w:rPr>
          <w:rFonts w:ascii="Calibri" w:hAnsi="Calibri" w:cs="Calibri"/>
          <w:color w:val="000000"/>
          <w:sz w:val="24"/>
          <w:szCs w:val="24"/>
        </w:rPr>
      </w:pPr>
    </w:p>
    <w:p w:rsidR="002A684C" w:rsidRPr="00ED5C26" w:rsidRDefault="002A684C" w:rsidP="00364F54">
      <w:pPr>
        <w:autoSpaceDE w:val="0"/>
        <w:autoSpaceDN w:val="0"/>
        <w:adjustRightInd w:val="0"/>
        <w:spacing w:after="0" w:line="240" w:lineRule="auto"/>
        <w:rPr>
          <w:rFonts w:cstheme="minorHAnsi"/>
          <w:b/>
          <w:color w:val="002060"/>
          <w:sz w:val="28"/>
          <w:szCs w:val="28"/>
        </w:rPr>
      </w:pPr>
      <w:r w:rsidRPr="00ED5C26">
        <w:rPr>
          <w:rFonts w:cstheme="minorHAnsi"/>
          <w:b/>
          <w:color w:val="002060"/>
          <w:sz w:val="28"/>
          <w:szCs w:val="28"/>
          <w:shd w:val="clear" w:color="auto" w:fill="F8F9FA"/>
        </w:rPr>
        <w:t>DESPIDO DEL ESTUDIANTE</w:t>
      </w:r>
    </w:p>
    <w:p w:rsidR="007A21F8" w:rsidRPr="00ED5C26" w:rsidRDefault="007A21F8" w:rsidP="007A21F8">
      <w:pPr>
        <w:autoSpaceDE w:val="0"/>
        <w:autoSpaceDN w:val="0"/>
        <w:adjustRightInd w:val="0"/>
        <w:spacing w:after="0" w:line="240" w:lineRule="auto"/>
        <w:rPr>
          <w:rFonts w:cstheme="minorHAnsi"/>
          <w:sz w:val="24"/>
          <w:szCs w:val="24"/>
        </w:rPr>
      </w:pPr>
      <w:r w:rsidRPr="00ED5C26">
        <w:rPr>
          <w:rFonts w:cstheme="minorHAnsi"/>
          <w:sz w:val="24"/>
          <w:szCs w:val="24"/>
        </w:rPr>
        <w:t>Cada decisión que se tome tomará en consideración la última orientación y dirección de las autoridades locales, estatales y federales sobre consideraciones operativas.</w:t>
      </w:r>
    </w:p>
    <w:p w:rsidR="007A21F8" w:rsidRPr="00ED5C26" w:rsidRDefault="007A21F8" w:rsidP="007A21F8">
      <w:pPr>
        <w:autoSpaceDE w:val="0"/>
        <w:autoSpaceDN w:val="0"/>
        <w:adjustRightInd w:val="0"/>
        <w:spacing w:after="0" w:line="240" w:lineRule="auto"/>
        <w:rPr>
          <w:rFonts w:cstheme="minorHAnsi"/>
          <w:sz w:val="24"/>
          <w:szCs w:val="24"/>
        </w:rPr>
      </w:pPr>
      <w:r w:rsidRPr="00ED5C26">
        <w:rPr>
          <w:rFonts w:cstheme="minorHAnsi"/>
          <w:sz w:val="24"/>
          <w:szCs w:val="24"/>
        </w:rPr>
        <w:t>durante el día escolar.</w:t>
      </w:r>
    </w:p>
    <w:p w:rsidR="007A21F8" w:rsidRPr="00AB674E" w:rsidRDefault="007A21F8" w:rsidP="00AB674E">
      <w:pPr>
        <w:pStyle w:val="ListParagraph"/>
        <w:numPr>
          <w:ilvl w:val="0"/>
          <w:numId w:val="16"/>
        </w:numPr>
        <w:autoSpaceDE w:val="0"/>
        <w:autoSpaceDN w:val="0"/>
        <w:adjustRightInd w:val="0"/>
        <w:spacing w:after="0" w:line="240" w:lineRule="auto"/>
        <w:rPr>
          <w:rFonts w:cstheme="minorHAnsi"/>
          <w:sz w:val="24"/>
          <w:szCs w:val="24"/>
        </w:rPr>
      </w:pPr>
      <w:r w:rsidRPr="00AB674E">
        <w:rPr>
          <w:rFonts w:cstheme="minorHAnsi"/>
          <w:sz w:val="24"/>
          <w:szCs w:val="24"/>
        </w:rPr>
        <w:t>Proporcionar múltiples puntos de salida para caminantes, ciclistas, padres y pasajeros en autobús según sea necesario.</w:t>
      </w:r>
    </w:p>
    <w:p w:rsidR="007A21F8" w:rsidRPr="00AB674E" w:rsidRDefault="007A21F8" w:rsidP="00AB674E">
      <w:pPr>
        <w:pStyle w:val="ListParagraph"/>
        <w:numPr>
          <w:ilvl w:val="0"/>
          <w:numId w:val="16"/>
        </w:numPr>
        <w:autoSpaceDE w:val="0"/>
        <w:autoSpaceDN w:val="0"/>
        <w:adjustRightInd w:val="0"/>
        <w:spacing w:after="0" w:line="240" w:lineRule="auto"/>
        <w:rPr>
          <w:rFonts w:cstheme="minorHAnsi"/>
          <w:sz w:val="24"/>
          <w:szCs w:val="24"/>
        </w:rPr>
      </w:pPr>
      <w:r w:rsidRPr="00AB674E">
        <w:rPr>
          <w:rFonts w:cstheme="minorHAnsi"/>
          <w:sz w:val="24"/>
          <w:szCs w:val="24"/>
        </w:rPr>
        <w:t>Los estudiantes saldrán de sus aulas con una máscara.</w:t>
      </w:r>
    </w:p>
    <w:p w:rsidR="002A684C" w:rsidRPr="00AB674E" w:rsidRDefault="007A21F8" w:rsidP="00AB674E">
      <w:pPr>
        <w:pStyle w:val="ListParagraph"/>
        <w:numPr>
          <w:ilvl w:val="0"/>
          <w:numId w:val="16"/>
        </w:numPr>
        <w:autoSpaceDE w:val="0"/>
        <w:autoSpaceDN w:val="0"/>
        <w:adjustRightInd w:val="0"/>
        <w:spacing w:after="0" w:line="240" w:lineRule="auto"/>
        <w:rPr>
          <w:rFonts w:cstheme="minorHAnsi"/>
          <w:sz w:val="24"/>
          <w:szCs w:val="24"/>
        </w:rPr>
      </w:pPr>
      <w:r w:rsidRPr="00AB674E">
        <w:rPr>
          <w:rFonts w:cstheme="minorHAnsi"/>
          <w:sz w:val="24"/>
          <w:szCs w:val="24"/>
        </w:rPr>
        <w:t>Los campus designarán grupos de salida escalonados. Escalonar a los grupos de caminantes, pasajeros en automóvil, pasajeros en autobús y estudiantes de guardería ayudará a manejar el movimiento de los estudiantes en el edificio y reducirá el riesgo de aglomeración potencial afuera a la hora de salida.</w:t>
      </w:r>
    </w:p>
    <w:p w:rsidR="00E67BA6" w:rsidRPr="00ED5C26" w:rsidRDefault="00E67BA6" w:rsidP="00364F54">
      <w:pPr>
        <w:autoSpaceDE w:val="0"/>
        <w:autoSpaceDN w:val="0"/>
        <w:adjustRightInd w:val="0"/>
        <w:spacing w:after="0" w:line="240" w:lineRule="auto"/>
        <w:rPr>
          <w:rFonts w:cstheme="minorHAnsi"/>
          <w:sz w:val="24"/>
          <w:szCs w:val="24"/>
        </w:rPr>
      </w:pPr>
    </w:p>
    <w:p w:rsidR="007A21F8" w:rsidRPr="00AB674E" w:rsidRDefault="00ED5C26" w:rsidP="00E67BA6">
      <w:pPr>
        <w:autoSpaceDE w:val="0"/>
        <w:autoSpaceDN w:val="0"/>
        <w:adjustRightInd w:val="0"/>
        <w:spacing w:after="0" w:line="240" w:lineRule="auto"/>
        <w:rPr>
          <w:rFonts w:cstheme="minorHAnsi"/>
          <w:b/>
          <w:color w:val="002060"/>
          <w:sz w:val="28"/>
          <w:szCs w:val="28"/>
          <w:shd w:val="clear" w:color="auto" w:fill="F8F9FA"/>
        </w:rPr>
      </w:pPr>
      <w:r w:rsidRPr="00AB674E">
        <w:rPr>
          <w:rFonts w:cstheme="minorHAnsi"/>
          <w:b/>
          <w:color w:val="002060"/>
          <w:sz w:val="28"/>
          <w:szCs w:val="28"/>
          <w:shd w:val="clear" w:color="auto" w:fill="F8F9FA"/>
        </w:rPr>
        <w:t>T</w:t>
      </w:r>
      <w:r w:rsidR="007A21F8" w:rsidRPr="00AB674E">
        <w:rPr>
          <w:rFonts w:cstheme="minorHAnsi"/>
          <w:b/>
          <w:color w:val="002060"/>
          <w:sz w:val="28"/>
          <w:szCs w:val="28"/>
          <w:shd w:val="clear" w:color="auto" w:fill="F8F9FA"/>
        </w:rPr>
        <w:t>RANSICIONES ESTUDIANTILES</w:t>
      </w:r>
    </w:p>
    <w:p w:rsidR="007A21F8" w:rsidRPr="00ED5C26" w:rsidRDefault="007A21F8" w:rsidP="007A21F8">
      <w:pPr>
        <w:autoSpaceDE w:val="0"/>
        <w:autoSpaceDN w:val="0"/>
        <w:adjustRightInd w:val="0"/>
        <w:spacing w:after="0" w:line="240" w:lineRule="auto"/>
        <w:rPr>
          <w:rFonts w:cstheme="minorHAnsi"/>
          <w:color w:val="000000"/>
          <w:sz w:val="24"/>
          <w:szCs w:val="24"/>
        </w:rPr>
      </w:pPr>
      <w:r w:rsidRPr="00ED5C26">
        <w:rPr>
          <w:rFonts w:cstheme="minorHAnsi"/>
          <w:color w:val="000000"/>
          <w:sz w:val="24"/>
          <w:szCs w:val="24"/>
        </w:rPr>
        <w:t>Cada decisión que se tome tomará en consideración la última orientación y dirección de las autoridades locales, estatales y federales sobre consideraciones operativas durante el día escolar.</w:t>
      </w:r>
    </w:p>
    <w:p w:rsidR="007A21F8" w:rsidRPr="00AB674E" w:rsidRDefault="007A21F8" w:rsidP="00AB674E">
      <w:pPr>
        <w:pStyle w:val="ListParagraph"/>
        <w:numPr>
          <w:ilvl w:val="0"/>
          <w:numId w:val="14"/>
        </w:numPr>
        <w:autoSpaceDE w:val="0"/>
        <w:autoSpaceDN w:val="0"/>
        <w:adjustRightInd w:val="0"/>
        <w:spacing w:after="0" w:line="240" w:lineRule="auto"/>
        <w:rPr>
          <w:rFonts w:cstheme="minorHAnsi"/>
          <w:color w:val="000000"/>
          <w:sz w:val="24"/>
          <w:szCs w:val="24"/>
        </w:rPr>
      </w:pPr>
      <w:r w:rsidRPr="00AB674E">
        <w:rPr>
          <w:rFonts w:cstheme="minorHAnsi"/>
          <w:color w:val="000000"/>
          <w:sz w:val="24"/>
          <w:szCs w:val="24"/>
        </w:rPr>
        <w:t>Siempre que sera posible, la transición de los estudiantes será limitada durante el día escolar.</w:t>
      </w:r>
    </w:p>
    <w:p w:rsidR="007A21F8" w:rsidRPr="00AB674E" w:rsidRDefault="007A21F8" w:rsidP="00AB674E">
      <w:pPr>
        <w:pStyle w:val="ListParagraph"/>
        <w:numPr>
          <w:ilvl w:val="0"/>
          <w:numId w:val="14"/>
        </w:numPr>
        <w:autoSpaceDE w:val="0"/>
        <w:autoSpaceDN w:val="0"/>
        <w:adjustRightInd w:val="0"/>
        <w:spacing w:after="0" w:line="240" w:lineRule="auto"/>
        <w:rPr>
          <w:rFonts w:cstheme="minorHAnsi"/>
          <w:color w:val="000000"/>
          <w:sz w:val="24"/>
          <w:szCs w:val="24"/>
        </w:rPr>
      </w:pPr>
      <w:r w:rsidRPr="00AB674E">
        <w:rPr>
          <w:rFonts w:cstheme="minorHAnsi"/>
          <w:color w:val="000000"/>
          <w:sz w:val="24"/>
          <w:szCs w:val="24"/>
        </w:rPr>
        <w:t>Se establecerán patrones de tráfico en todo el campus que separen a las personas en la mayor medida posible.</w:t>
      </w:r>
    </w:p>
    <w:p w:rsidR="007A21F8" w:rsidRPr="00AB674E" w:rsidRDefault="007A21F8" w:rsidP="00AB674E">
      <w:pPr>
        <w:pStyle w:val="ListParagraph"/>
        <w:numPr>
          <w:ilvl w:val="0"/>
          <w:numId w:val="14"/>
        </w:numPr>
        <w:autoSpaceDE w:val="0"/>
        <w:autoSpaceDN w:val="0"/>
        <w:adjustRightInd w:val="0"/>
        <w:spacing w:after="0" w:line="240" w:lineRule="auto"/>
        <w:rPr>
          <w:rFonts w:cstheme="minorHAnsi"/>
          <w:color w:val="000000"/>
          <w:sz w:val="24"/>
          <w:szCs w:val="24"/>
        </w:rPr>
      </w:pPr>
      <w:r w:rsidRPr="00AB674E">
        <w:rPr>
          <w:rFonts w:cstheme="minorHAnsi"/>
          <w:color w:val="000000"/>
          <w:sz w:val="24"/>
          <w:szCs w:val="24"/>
        </w:rPr>
        <w:t>Se colocarán letreros / marcas en el piso para reforzar las expectativas de distancia física.</w:t>
      </w:r>
    </w:p>
    <w:p w:rsidR="007A21F8" w:rsidRPr="00AB674E" w:rsidRDefault="007A21F8" w:rsidP="00AB674E">
      <w:pPr>
        <w:pStyle w:val="ListParagraph"/>
        <w:numPr>
          <w:ilvl w:val="0"/>
          <w:numId w:val="14"/>
        </w:numPr>
        <w:autoSpaceDE w:val="0"/>
        <w:autoSpaceDN w:val="0"/>
        <w:adjustRightInd w:val="0"/>
        <w:spacing w:after="0" w:line="240" w:lineRule="auto"/>
        <w:rPr>
          <w:rFonts w:cstheme="minorHAnsi"/>
          <w:color w:val="000000"/>
          <w:sz w:val="24"/>
          <w:szCs w:val="24"/>
        </w:rPr>
      </w:pPr>
      <w:r w:rsidRPr="00AB674E">
        <w:rPr>
          <w:rFonts w:cstheme="minorHAnsi"/>
          <w:color w:val="000000"/>
          <w:sz w:val="24"/>
          <w:szCs w:val="24"/>
        </w:rPr>
        <w:t>Los estudiantes de primaria que tienen más de dos maestros permanecerán en sus aulas y los maestros rotarán a cada salón para mantener grupos de estudiantes juntos en el mismo salón.</w:t>
      </w:r>
    </w:p>
    <w:p w:rsidR="007A21F8" w:rsidRPr="00AB674E" w:rsidRDefault="007A21F8" w:rsidP="00AB674E">
      <w:pPr>
        <w:pStyle w:val="ListParagraph"/>
        <w:numPr>
          <w:ilvl w:val="0"/>
          <w:numId w:val="14"/>
        </w:numPr>
        <w:autoSpaceDE w:val="0"/>
        <w:autoSpaceDN w:val="0"/>
        <w:adjustRightInd w:val="0"/>
        <w:spacing w:after="0" w:line="240" w:lineRule="auto"/>
        <w:rPr>
          <w:rFonts w:cstheme="minorHAnsi"/>
          <w:color w:val="000000"/>
          <w:sz w:val="24"/>
          <w:szCs w:val="24"/>
        </w:rPr>
      </w:pPr>
      <w:r w:rsidRPr="00AB674E">
        <w:rPr>
          <w:rFonts w:cstheme="minorHAnsi"/>
          <w:color w:val="000000"/>
          <w:sz w:val="24"/>
          <w:szCs w:val="24"/>
        </w:rPr>
        <w:t>Se harán consideraciones para reducir las transiciones en cada nivel según las necesidades y los programas de los estudiantes.</w:t>
      </w:r>
    </w:p>
    <w:p w:rsidR="007A21F8" w:rsidRPr="00ED5C26" w:rsidRDefault="007A21F8" w:rsidP="00E67BA6">
      <w:pPr>
        <w:autoSpaceDE w:val="0"/>
        <w:autoSpaceDN w:val="0"/>
        <w:adjustRightInd w:val="0"/>
        <w:spacing w:after="0" w:line="240" w:lineRule="auto"/>
        <w:rPr>
          <w:rFonts w:cstheme="minorHAnsi"/>
          <w:color w:val="000000"/>
          <w:sz w:val="24"/>
          <w:szCs w:val="24"/>
        </w:rPr>
      </w:pPr>
    </w:p>
    <w:p w:rsidR="007A21F8" w:rsidRPr="00AB674E" w:rsidRDefault="007A21F8" w:rsidP="00E67BA6">
      <w:pPr>
        <w:autoSpaceDE w:val="0"/>
        <w:autoSpaceDN w:val="0"/>
        <w:adjustRightInd w:val="0"/>
        <w:spacing w:after="0" w:line="240" w:lineRule="auto"/>
        <w:rPr>
          <w:rFonts w:cstheme="minorHAnsi"/>
          <w:b/>
          <w:color w:val="002060"/>
          <w:sz w:val="28"/>
          <w:szCs w:val="28"/>
        </w:rPr>
      </w:pPr>
      <w:r w:rsidRPr="00AB674E">
        <w:rPr>
          <w:rFonts w:cstheme="minorHAnsi"/>
          <w:b/>
          <w:color w:val="002060"/>
          <w:sz w:val="28"/>
          <w:szCs w:val="28"/>
        </w:rPr>
        <w:t>PADRE DEJAR Y RECOGER</w:t>
      </w:r>
    </w:p>
    <w:p w:rsidR="007A21F8" w:rsidRDefault="007A21F8" w:rsidP="007A21F8">
      <w:pPr>
        <w:autoSpaceDE w:val="0"/>
        <w:autoSpaceDN w:val="0"/>
        <w:adjustRightInd w:val="0"/>
        <w:spacing w:after="0" w:line="240" w:lineRule="auto"/>
        <w:rPr>
          <w:rFonts w:cstheme="minorHAnsi"/>
          <w:color w:val="000000"/>
          <w:sz w:val="24"/>
          <w:szCs w:val="24"/>
        </w:rPr>
      </w:pPr>
      <w:r w:rsidRPr="00ED5C26">
        <w:rPr>
          <w:rFonts w:cstheme="minorHAnsi"/>
          <w:color w:val="000000"/>
          <w:sz w:val="24"/>
          <w:szCs w:val="24"/>
        </w:rPr>
        <w:t>Cada decisión que se tome tomará en consideración la última orientación y dirección de las autoridades locales, estatales y federales sobre consideraciones operativas durante el día escolar.</w:t>
      </w:r>
    </w:p>
    <w:p w:rsidR="00AB674E" w:rsidRPr="00ED5C26" w:rsidRDefault="00AB674E" w:rsidP="007A21F8">
      <w:pPr>
        <w:autoSpaceDE w:val="0"/>
        <w:autoSpaceDN w:val="0"/>
        <w:adjustRightInd w:val="0"/>
        <w:spacing w:after="0" w:line="240" w:lineRule="auto"/>
        <w:rPr>
          <w:rFonts w:cstheme="minorHAnsi"/>
          <w:color w:val="000000"/>
          <w:sz w:val="24"/>
          <w:szCs w:val="24"/>
        </w:rPr>
      </w:pPr>
    </w:p>
    <w:p w:rsidR="007A21F8" w:rsidRPr="00ED5C26" w:rsidRDefault="007A21F8" w:rsidP="007A21F8">
      <w:pPr>
        <w:autoSpaceDE w:val="0"/>
        <w:autoSpaceDN w:val="0"/>
        <w:adjustRightInd w:val="0"/>
        <w:spacing w:after="0" w:line="240" w:lineRule="auto"/>
        <w:rPr>
          <w:rFonts w:cstheme="minorHAnsi"/>
          <w:color w:val="000000"/>
          <w:sz w:val="24"/>
          <w:szCs w:val="24"/>
        </w:rPr>
      </w:pPr>
      <w:r w:rsidRPr="00ED5C26">
        <w:rPr>
          <w:rFonts w:cstheme="minorHAnsi"/>
          <w:color w:val="000000"/>
          <w:sz w:val="24"/>
          <w:szCs w:val="24"/>
        </w:rPr>
        <w:t>Nuestro objetivo es minimizar el contacto cercano entre los estudiantes, el personal y las familias a la llegada y salida a través de los siguientes métodos:</w:t>
      </w:r>
    </w:p>
    <w:p w:rsidR="007A21F8" w:rsidRPr="00ED5C26" w:rsidRDefault="007A21F8" w:rsidP="007A21F8">
      <w:pPr>
        <w:autoSpaceDE w:val="0"/>
        <w:autoSpaceDN w:val="0"/>
        <w:adjustRightInd w:val="0"/>
        <w:spacing w:after="0" w:line="240" w:lineRule="auto"/>
        <w:rPr>
          <w:rFonts w:cstheme="minorHAnsi"/>
          <w:color w:val="000000"/>
          <w:sz w:val="24"/>
          <w:szCs w:val="24"/>
        </w:rPr>
      </w:pPr>
      <w:r w:rsidRPr="00ED5C26">
        <w:rPr>
          <w:rFonts w:cstheme="minorHAnsi"/>
          <w:color w:val="000000"/>
          <w:sz w:val="24"/>
          <w:szCs w:val="24"/>
        </w:rPr>
        <w:t>Siga las instrucciones diseñadas por el campus para dejar y recoger • que reducen</w:t>
      </w:r>
    </w:p>
    <w:p w:rsidR="007A21F8" w:rsidRPr="00ED5C26" w:rsidRDefault="007A21F8" w:rsidP="007A21F8">
      <w:pPr>
        <w:autoSpaceDE w:val="0"/>
        <w:autoSpaceDN w:val="0"/>
        <w:adjustRightInd w:val="0"/>
        <w:spacing w:after="0" w:line="240" w:lineRule="auto"/>
        <w:rPr>
          <w:rFonts w:cstheme="minorHAnsi"/>
          <w:color w:val="000000"/>
          <w:sz w:val="24"/>
          <w:szCs w:val="24"/>
        </w:rPr>
      </w:pPr>
      <w:r w:rsidRPr="00ED5C26">
        <w:rPr>
          <w:rFonts w:cstheme="minorHAnsi"/>
          <w:color w:val="000000"/>
          <w:sz w:val="24"/>
          <w:szCs w:val="24"/>
        </w:rPr>
        <w:t>la necesidad de que los padres / tutores entren a la escuela.</w:t>
      </w:r>
    </w:p>
    <w:p w:rsidR="007A21F8" w:rsidRPr="00FE6A6D" w:rsidRDefault="007A21F8" w:rsidP="00FE6A6D">
      <w:pPr>
        <w:pStyle w:val="ListParagraph"/>
        <w:numPr>
          <w:ilvl w:val="0"/>
          <w:numId w:val="12"/>
        </w:numPr>
        <w:autoSpaceDE w:val="0"/>
        <w:autoSpaceDN w:val="0"/>
        <w:adjustRightInd w:val="0"/>
        <w:spacing w:after="0" w:line="240" w:lineRule="auto"/>
        <w:rPr>
          <w:rFonts w:cstheme="minorHAnsi"/>
          <w:color w:val="000000"/>
          <w:sz w:val="24"/>
          <w:szCs w:val="24"/>
        </w:rPr>
      </w:pPr>
      <w:r w:rsidRPr="00AB674E">
        <w:rPr>
          <w:rFonts w:cstheme="minorHAnsi"/>
          <w:color w:val="000000"/>
          <w:sz w:val="24"/>
          <w:szCs w:val="24"/>
        </w:rPr>
        <w:t>Utilice señales visuales, señalización y barreras para dirigir el flujo de tráfico y</w:t>
      </w:r>
      <w:r w:rsidR="00FE6A6D">
        <w:rPr>
          <w:rFonts w:cstheme="minorHAnsi"/>
          <w:color w:val="000000"/>
          <w:sz w:val="24"/>
          <w:szCs w:val="24"/>
        </w:rPr>
        <w:t xml:space="preserve"> d</w:t>
      </w:r>
      <w:r w:rsidRPr="00FE6A6D">
        <w:rPr>
          <w:rFonts w:cstheme="minorHAnsi"/>
          <w:color w:val="000000"/>
          <w:sz w:val="24"/>
          <w:szCs w:val="24"/>
        </w:rPr>
        <w:t>emostrar distanciamiento social.</w:t>
      </w:r>
    </w:p>
    <w:p w:rsidR="007A21F8" w:rsidRPr="00FE6A6D" w:rsidRDefault="007A21F8" w:rsidP="00FE6A6D">
      <w:pPr>
        <w:pStyle w:val="ListParagraph"/>
        <w:numPr>
          <w:ilvl w:val="0"/>
          <w:numId w:val="11"/>
        </w:numPr>
        <w:autoSpaceDE w:val="0"/>
        <w:autoSpaceDN w:val="0"/>
        <w:adjustRightInd w:val="0"/>
        <w:spacing w:after="0" w:line="240" w:lineRule="auto"/>
        <w:rPr>
          <w:rFonts w:cstheme="minorHAnsi"/>
          <w:color w:val="000000"/>
          <w:sz w:val="24"/>
          <w:szCs w:val="24"/>
        </w:rPr>
      </w:pPr>
      <w:r w:rsidRPr="00AB674E">
        <w:rPr>
          <w:rFonts w:cstheme="minorHAnsi"/>
          <w:color w:val="000000"/>
          <w:sz w:val="24"/>
          <w:szCs w:val="24"/>
        </w:rPr>
        <w:t>Los conductores deben permanecer en sus vehículos al dejar y recoger</w:t>
      </w:r>
      <w:r w:rsidR="00FE6A6D">
        <w:rPr>
          <w:rFonts w:cstheme="minorHAnsi"/>
          <w:color w:val="000000"/>
          <w:sz w:val="24"/>
          <w:szCs w:val="24"/>
        </w:rPr>
        <w:t xml:space="preserve"> </w:t>
      </w:r>
      <w:r w:rsidRPr="00FE6A6D">
        <w:rPr>
          <w:rFonts w:cstheme="minorHAnsi"/>
          <w:color w:val="000000"/>
          <w:sz w:val="24"/>
          <w:szCs w:val="24"/>
        </w:rPr>
        <w:t>estudiantes.</w:t>
      </w:r>
    </w:p>
    <w:p w:rsidR="007A21F8" w:rsidRPr="00FE6A6D" w:rsidRDefault="007A21F8" w:rsidP="00E67BA6">
      <w:pPr>
        <w:pStyle w:val="ListParagraph"/>
        <w:numPr>
          <w:ilvl w:val="0"/>
          <w:numId w:val="11"/>
        </w:numPr>
        <w:autoSpaceDE w:val="0"/>
        <w:autoSpaceDN w:val="0"/>
        <w:adjustRightInd w:val="0"/>
        <w:spacing w:after="0" w:line="240" w:lineRule="auto"/>
        <w:rPr>
          <w:rFonts w:cstheme="minorHAnsi"/>
          <w:color w:val="000000"/>
          <w:sz w:val="24"/>
          <w:szCs w:val="24"/>
        </w:rPr>
      </w:pPr>
      <w:r w:rsidRPr="00AB674E">
        <w:rPr>
          <w:rFonts w:cstheme="minorHAnsi"/>
          <w:color w:val="000000"/>
          <w:sz w:val="24"/>
          <w:szCs w:val="24"/>
        </w:rPr>
        <w:t>Los padres / tutores deben llamar a la oficina de la escuela cuando lleguen tarde o</w:t>
      </w:r>
      <w:r w:rsidR="00FE6A6D">
        <w:rPr>
          <w:rFonts w:cstheme="minorHAnsi"/>
          <w:color w:val="000000"/>
          <w:sz w:val="24"/>
          <w:szCs w:val="24"/>
        </w:rPr>
        <w:t xml:space="preserve"> </w:t>
      </w:r>
      <w:r w:rsidRPr="00FE6A6D">
        <w:rPr>
          <w:rFonts w:cstheme="minorHAnsi"/>
          <w:color w:val="000000"/>
          <w:sz w:val="24"/>
          <w:szCs w:val="24"/>
        </w:rPr>
        <w:t>solicitar una salida temprana para que el estudiante pueda ser escoltado dentro o fuera</w:t>
      </w:r>
      <w:r w:rsidR="00FE6A6D">
        <w:rPr>
          <w:rFonts w:cstheme="minorHAnsi"/>
          <w:color w:val="000000"/>
          <w:sz w:val="24"/>
          <w:szCs w:val="24"/>
        </w:rPr>
        <w:t xml:space="preserve"> </w:t>
      </w:r>
      <w:r w:rsidRPr="00FE6A6D">
        <w:rPr>
          <w:rFonts w:cstheme="minorHAnsi"/>
          <w:color w:val="000000"/>
          <w:sz w:val="24"/>
          <w:szCs w:val="24"/>
        </w:rPr>
        <w:t>del edificio.</w:t>
      </w:r>
    </w:p>
    <w:p w:rsidR="00AB674E" w:rsidRPr="00ED5C26" w:rsidRDefault="00AB674E" w:rsidP="00E67BA6">
      <w:pPr>
        <w:autoSpaceDE w:val="0"/>
        <w:autoSpaceDN w:val="0"/>
        <w:adjustRightInd w:val="0"/>
        <w:spacing w:after="0" w:line="240" w:lineRule="auto"/>
        <w:rPr>
          <w:rFonts w:cstheme="minorHAnsi"/>
          <w:color w:val="000000"/>
          <w:sz w:val="24"/>
          <w:szCs w:val="24"/>
        </w:rPr>
      </w:pPr>
    </w:p>
    <w:p w:rsidR="0087797C" w:rsidRPr="00AB674E" w:rsidRDefault="007A21F8" w:rsidP="00E453FD">
      <w:pPr>
        <w:autoSpaceDE w:val="0"/>
        <w:autoSpaceDN w:val="0"/>
        <w:adjustRightInd w:val="0"/>
        <w:spacing w:after="0" w:line="240" w:lineRule="auto"/>
        <w:rPr>
          <w:rFonts w:cstheme="minorHAnsi"/>
          <w:b/>
          <w:color w:val="002060"/>
          <w:sz w:val="28"/>
          <w:szCs w:val="28"/>
        </w:rPr>
      </w:pPr>
      <w:r w:rsidRPr="00AB674E">
        <w:rPr>
          <w:rFonts w:cstheme="minorHAnsi"/>
          <w:b/>
          <w:color w:val="002060"/>
          <w:sz w:val="28"/>
          <w:szCs w:val="28"/>
        </w:rPr>
        <w:t>VENDEDORES, ENTREGAS Y VISITANTES</w:t>
      </w:r>
    </w:p>
    <w:p w:rsidR="007A21F8" w:rsidRPr="00ED5C26" w:rsidRDefault="007A21F8" w:rsidP="007A21F8">
      <w:pPr>
        <w:autoSpaceDE w:val="0"/>
        <w:autoSpaceDN w:val="0"/>
        <w:adjustRightInd w:val="0"/>
        <w:spacing w:after="0" w:line="240" w:lineRule="auto"/>
        <w:rPr>
          <w:rFonts w:cstheme="minorHAnsi"/>
          <w:sz w:val="24"/>
          <w:szCs w:val="24"/>
        </w:rPr>
      </w:pPr>
      <w:r w:rsidRPr="00ED5C26">
        <w:rPr>
          <w:rFonts w:cstheme="minorHAnsi"/>
          <w:sz w:val="24"/>
          <w:szCs w:val="24"/>
        </w:rPr>
        <w:t>Se han implementado precauciones de seguridad adicionales para el año escolar 2020-2021 para cumplir con las pautas de los CDC y TEA para COVID-19. Se espera que todos los proveedores y contratistas del distrito cuya presencia en un campus haya sido aprobada por la Mesa Directiva de TCISD se adhieran a los mismos protocolos de salud y seguridad que los miembros del personal.</w:t>
      </w:r>
    </w:p>
    <w:p w:rsidR="007A21F8" w:rsidRPr="00AB674E" w:rsidRDefault="007A21F8" w:rsidP="00AB674E">
      <w:pPr>
        <w:pStyle w:val="ListParagraph"/>
        <w:numPr>
          <w:ilvl w:val="0"/>
          <w:numId w:val="10"/>
        </w:numPr>
        <w:autoSpaceDE w:val="0"/>
        <w:autoSpaceDN w:val="0"/>
        <w:adjustRightInd w:val="0"/>
        <w:spacing w:after="0" w:line="240" w:lineRule="auto"/>
        <w:rPr>
          <w:rFonts w:cstheme="minorHAnsi"/>
          <w:sz w:val="24"/>
          <w:szCs w:val="24"/>
        </w:rPr>
      </w:pPr>
      <w:r w:rsidRPr="00AB674E">
        <w:rPr>
          <w:rFonts w:cstheme="minorHAnsi"/>
          <w:sz w:val="24"/>
          <w:szCs w:val="24"/>
        </w:rPr>
        <w:t>Para garantizar la seguridad de los estudiantes y el personal, no se aceptarán entregas externas (es decir, comida, regalos, Door-Dash, etc.).</w:t>
      </w:r>
    </w:p>
    <w:p w:rsidR="007A21F8" w:rsidRPr="00AB674E" w:rsidRDefault="007A21F8" w:rsidP="00AB674E">
      <w:pPr>
        <w:pStyle w:val="ListParagraph"/>
        <w:numPr>
          <w:ilvl w:val="0"/>
          <w:numId w:val="10"/>
        </w:numPr>
        <w:autoSpaceDE w:val="0"/>
        <w:autoSpaceDN w:val="0"/>
        <w:adjustRightInd w:val="0"/>
        <w:spacing w:after="0" w:line="240" w:lineRule="auto"/>
        <w:rPr>
          <w:rFonts w:cstheme="minorHAnsi"/>
          <w:sz w:val="24"/>
          <w:szCs w:val="24"/>
        </w:rPr>
      </w:pPr>
      <w:r w:rsidRPr="00AB674E">
        <w:rPr>
          <w:rFonts w:cstheme="minorHAnsi"/>
          <w:sz w:val="24"/>
          <w:szCs w:val="24"/>
        </w:rPr>
        <w:t>Para limitar la exposición, se restringirán las visitas informales al campus.</w:t>
      </w:r>
    </w:p>
    <w:p w:rsidR="007A21F8" w:rsidRPr="00AB674E" w:rsidRDefault="007A21F8" w:rsidP="00AB674E">
      <w:pPr>
        <w:pStyle w:val="ListParagraph"/>
        <w:numPr>
          <w:ilvl w:val="0"/>
          <w:numId w:val="9"/>
        </w:numPr>
        <w:autoSpaceDE w:val="0"/>
        <w:autoSpaceDN w:val="0"/>
        <w:adjustRightInd w:val="0"/>
        <w:spacing w:after="0" w:line="240" w:lineRule="auto"/>
        <w:rPr>
          <w:rFonts w:cstheme="minorHAnsi"/>
          <w:sz w:val="24"/>
          <w:szCs w:val="24"/>
        </w:rPr>
      </w:pPr>
      <w:r w:rsidRPr="00AB674E">
        <w:rPr>
          <w:rFonts w:cstheme="minorHAnsi"/>
          <w:sz w:val="24"/>
          <w:szCs w:val="24"/>
        </w:rPr>
        <w:t>Las reuniones imprescindibles se realizarán con cita previa o mediante un formato virtual.</w:t>
      </w:r>
    </w:p>
    <w:p w:rsidR="007A21F8" w:rsidRPr="00AB674E" w:rsidRDefault="007A21F8" w:rsidP="00AB674E">
      <w:pPr>
        <w:pStyle w:val="ListParagraph"/>
        <w:numPr>
          <w:ilvl w:val="0"/>
          <w:numId w:val="9"/>
        </w:numPr>
        <w:autoSpaceDE w:val="0"/>
        <w:autoSpaceDN w:val="0"/>
        <w:adjustRightInd w:val="0"/>
        <w:spacing w:after="0" w:line="240" w:lineRule="auto"/>
        <w:rPr>
          <w:rFonts w:cstheme="minorHAnsi"/>
          <w:sz w:val="24"/>
          <w:szCs w:val="24"/>
        </w:rPr>
      </w:pPr>
      <w:r w:rsidRPr="00AB674E">
        <w:rPr>
          <w:rFonts w:cstheme="minorHAnsi"/>
          <w:sz w:val="24"/>
          <w:szCs w:val="24"/>
        </w:rPr>
        <w:t>En este momento, las oportunidades de voluntariado para padres / tutores / miembros de la comunidad no se consideran esenciales.</w:t>
      </w:r>
    </w:p>
    <w:p w:rsidR="007A21F8" w:rsidRPr="00AB674E" w:rsidRDefault="007A21F8" w:rsidP="00AB674E">
      <w:pPr>
        <w:pStyle w:val="ListParagraph"/>
        <w:numPr>
          <w:ilvl w:val="0"/>
          <w:numId w:val="9"/>
        </w:numPr>
        <w:autoSpaceDE w:val="0"/>
        <w:autoSpaceDN w:val="0"/>
        <w:adjustRightInd w:val="0"/>
        <w:spacing w:after="0" w:line="240" w:lineRule="auto"/>
        <w:rPr>
          <w:rFonts w:cstheme="minorHAnsi"/>
          <w:sz w:val="24"/>
          <w:szCs w:val="24"/>
        </w:rPr>
      </w:pPr>
      <w:r w:rsidRPr="00AB674E">
        <w:rPr>
          <w:rFonts w:cstheme="minorHAnsi"/>
          <w:sz w:val="24"/>
          <w:szCs w:val="24"/>
        </w:rPr>
        <w:t>En caso de que una persona deba visitar un edificio de TCISD, se requiere que use una máscara y pase un inspector con control de temperatura para acceder a las instalaciones de la escuela.</w:t>
      </w:r>
    </w:p>
    <w:p w:rsidR="0087797C" w:rsidRPr="00AB674E" w:rsidRDefault="007A21F8" w:rsidP="00AB674E">
      <w:pPr>
        <w:pStyle w:val="ListParagraph"/>
        <w:numPr>
          <w:ilvl w:val="0"/>
          <w:numId w:val="10"/>
        </w:numPr>
        <w:autoSpaceDE w:val="0"/>
        <w:autoSpaceDN w:val="0"/>
        <w:adjustRightInd w:val="0"/>
        <w:spacing w:after="0" w:line="240" w:lineRule="auto"/>
        <w:rPr>
          <w:rFonts w:cstheme="minorHAnsi"/>
          <w:sz w:val="24"/>
          <w:szCs w:val="24"/>
        </w:rPr>
      </w:pPr>
      <w:r w:rsidRPr="00AB674E">
        <w:rPr>
          <w:rFonts w:cstheme="minorHAnsi"/>
          <w:sz w:val="24"/>
          <w:szCs w:val="24"/>
        </w:rPr>
        <w:t>Los padres / tutores no podrán desayunar o almorzar con sus hijos debido a las pautas de distanciamiento social y de espacio.</w:t>
      </w:r>
    </w:p>
    <w:p w:rsidR="0087797C" w:rsidRPr="00ED5C26" w:rsidRDefault="0087797C" w:rsidP="00E453FD">
      <w:pPr>
        <w:autoSpaceDE w:val="0"/>
        <w:autoSpaceDN w:val="0"/>
        <w:adjustRightInd w:val="0"/>
        <w:spacing w:after="0" w:line="240" w:lineRule="auto"/>
        <w:rPr>
          <w:rFonts w:cstheme="minorHAnsi"/>
          <w:sz w:val="24"/>
          <w:szCs w:val="24"/>
        </w:rPr>
      </w:pPr>
    </w:p>
    <w:p w:rsidR="0087797C" w:rsidRPr="00ED5C26" w:rsidRDefault="0087797C" w:rsidP="00E453FD">
      <w:pPr>
        <w:autoSpaceDE w:val="0"/>
        <w:autoSpaceDN w:val="0"/>
        <w:adjustRightInd w:val="0"/>
        <w:spacing w:after="0" w:line="240" w:lineRule="auto"/>
        <w:rPr>
          <w:rFonts w:cstheme="minorHAnsi"/>
          <w:sz w:val="24"/>
          <w:szCs w:val="24"/>
        </w:rPr>
      </w:pPr>
    </w:p>
    <w:p w:rsidR="0087797C" w:rsidRPr="00ED5C26" w:rsidRDefault="0087797C" w:rsidP="00E453FD">
      <w:pPr>
        <w:autoSpaceDE w:val="0"/>
        <w:autoSpaceDN w:val="0"/>
        <w:adjustRightInd w:val="0"/>
        <w:spacing w:after="0" w:line="240" w:lineRule="auto"/>
        <w:rPr>
          <w:rFonts w:cstheme="minorHAnsi"/>
          <w:sz w:val="24"/>
          <w:szCs w:val="24"/>
        </w:rPr>
      </w:pPr>
    </w:p>
    <w:p w:rsidR="0087797C" w:rsidRPr="00ED5C26" w:rsidRDefault="0087797C" w:rsidP="00E453FD">
      <w:pPr>
        <w:autoSpaceDE w:val="0"/>
        <w:autoSpaceDN w:val="0"/>
        <w:adjustRightInd w:val="0"/>
        <w:spacing w:after="0" w:line="240" w:lineRule="auto"/>
        <w:rPr>
          <w:rFonts w:cstheme="minorHAnsi"/>
          <w:sz w:val="24"/>
          <w:szCs w:val="24"/>
        </w:rPr>
      </w:pPr>
    </w:p>
    <w:p w:rsidR="0087797C" w:rsidRPr="00ED5C26" w:rsidRDefault="0087797C" w:rsidP="00E453FD">
      <w:pPr>
        <w:autoSpaceDE w:val="0"/>
        <w:autoSpaceDN w:val="0"/>
        <w:adjustRightInd w:val="0"/>
        <w:spacing w:after="0" w:line="240" w:lineRule="auto"/>
        <w:rPr>
          <w:rFonts w:cstheme="minorHAnsi"/>
          <w:sz w:val="24"/>
          <w:szCs w:val="24"/>
        </w:rPr>
      </w:pPr>
    </w:p>
    <w:p w:rsidR="0087797C" w:rsidRPr="00ED5C26" w:rsidRDefault="0087797C" w:rsidP="00E453FD">
      <w:pPr>
        <w:autoSpaceDE w:val="0"/>
        <w:autoSpaceDN w:val="0"/>
        <w:adjustRightInd w:val="0"/>
        <w:spacing w:after="0" w:line="240" w:lineRule="auto"/>
        <w:rPr>
          <w:rFonts w:cstheme="minorHAnsi"/>
          <w:sz w:val="24"/>
          <w:szCs w:val="24"/>
        </w:rPr>
      </w:pPr>
    </w:p>
    <w:p w:rsidR="0087797C" w:rsidRPr="00ED5C26" w:rsidRDefault="0087797C" w:rsidP="00E453FD">
      <w:pPr>
        <w:autoSpaceDE w:val="0"/>
        <w:autoSpaceDN w:val="0"/>
        <w:adjustRightInd w:val="0"/>
        <w:spacing w:after="0" w:line="240" w:lineRule="auto"/>
        <w:rPr>
          <w:rFonts w:cstheme="minorHAnsi"/>
          <w:sz w:val="24"/>
          <w:szCs w:val="24"/>
        </w:rPr>
      </w:pPr>
    </w:p>
    <w:p w:rsidR="0087797C" w:rsidRPr="00ED5C26" w:rsidRDefault="0087797C" w:rsidP="00E453FD">
      <w:pPr>
        <w:autoSpaceDE w:val="0"/>
        <w:autoSpaceDN w:val="0"/>
        <w:adjustRightInd w:val="0"/>
        <w:spacing w:after="0" w:line="240" w:lineRule="auto"/>
        <w:rPr>
          <w:rFonts w:cstheme="minorHAnsi"/>
          <w:sz w:val="24"/>
          <w:szCs w:val="24"/>
        </w:rPr>
      </w:pPr>
    </w:p>
    <w:p w:rsidR="0054593D" w:rsidRDefault="0054593D" w:rsidP="0087797C">
      <w:pPr>
        <w:autoSpaceDE w:val="0"/>
        <w:autoSpaceDN w:val="0"/>
        <w:adjustRightInd w:val="0"/>
        <w:spacing w:after="0" w:line="240" w:lineRule="auto"/>
        <w:rPr>
          <w:rFonts w:ascii="Calibri-Bold" w:hAnsi="Calibri-Bold" w:cs="Calibri-Bold"/>
          <w:b/>
          <w:bCs/>
          <w:color w:val="002060"/>
          <w:sz w:val="24"/>
          <w:szCs w:val="24"/>
        </w:rPr>
      </w:pPr>
    </w:p>
    <w:p w:rsidR="00FE6A6D" w:rsidRDefault="00FE6A6D" w:rsidP="0087797C">
      <w:pPr>
        <w:autoSpaceDE w:val="0"/>
        <w:autoSpaceDN w:val="0"/>
        <w:adjustRightInd w:val="0"/>
        <w:spacing w:after="0" w:line="240" w:lineRule="auto"/>
        <w:rPr>
          <w:rFonts w:cstheme="minorHAnsi"/>
          <w:b/>
          <w:bCs/>
          <w:color w:val="002060"/>
          <w:sz w:val="24"/>
          <w:szCs w:val="24"/>
        </w:rPr>
      </w:pPr>
    </w:p>
    <w:p w:rsidR="00FE6A6D" w:rsidRDefault="00FE6A6D" w:rsidP="0087797C">
      <w:pPr>
        <w:autoSpaceDE w:val="0"/>
        <w:autoSpaceDN w:val="0"/>
        <w:adjustRightInd w:val="0"/>
        <w:spacing w:after="0" w:line="240" w:lineRule="auto"/>
        <w:rPr>
          <w:rFonts w:cstheme="minorHAnsi"/>
          <w:b/>
          <w:bCs/>
          <w:color w:val="002060"/>
          <w:sz w:val="24"/>
          <w:szCs w:val="24"/>
        </w:rPr>
      </w:pPr>
    </w:p>
    <w:p w:rsidR="00FE6A6D" w:rsidRDefault="00FE6A6D" w:rsidP="0087797C">
      <w:pPr>
        <w:autoSpaceDE w:val="0"/>
        <w:autoSpaceDN w:val="0"/>
        <w:adjustRightInd w:val="0"/>
        <w:spacing w:after="0" w:line="240" w:lineRule="auto"/>
        <w:rPr>
          <w:rFonts w:cstheme="minorHAnsi"/>
          <w:b/>
          <w:bCs/>
          <w:color w:val="002060"/>
          <w:sz w:val="24"/>
          <w:szCs w:val="24"/>
        </w:rPr>
      </w:pPr>
    </w:p>
    <w:p w:rsidR="00FE6A6D" w:rsidRDefault="00FE6A6D" w:rsidP="0087797C">
      <w:pPr>
        <w:autoSpaceDE w:val="0"/>
        <w:autoSpaceDN w:val="0"/>
        <w:adjustRightInd w:val="0"/>
        <w:spacing w:after="0" w:line="240" w:lineRule="auto"/>
        <w:rPr>
          <w:rFonts w:cstheme="minorHAnsi"/>
          <w:b/>
          <w:bCs/>
          <w:color w:val="002060"/>
          <w:sz w:val="24"/>
          <w:szCs w:val="24"/>
        </w:rPr>
      </w:pPr>
    </w:p>
    <w:p w:rsidR="00FE6A6D" w:rsidRDefault="00FE6A6D" w:rsidP="0087797C">
      <w:pPr>
        <w:autoSpaceDE w:val="0"/>
        <w:autoSpaceDN w:val="0"/>
        <w:adjustRightInd w:val="0"/>
        <w:spacing w:after="0" w:line="240" w:lineRule="auto"/>
        <w:rPr>
          <w:rFonts w:cstheme="minorHAnsi"/>
          <w:b/>
          <w:bCs/>
          <w:color w:val="002060"/>
          <w:sz w:val="24"/>
          <w:szCs w:val="24"/>
        </w:rPr>
      </w:pPr>
    </w:p>
    <w:p w:rsidR="00FE6A6D" w:rsidRDefault="00FE6A6D" w:rsidP="0087797C">
      <w:pPr>
        <w:autoSpaceDE w:val="0"/>
        <w:autoSpaceDN w:val="0"/>
        <w:adjustRightInd w:val="0"/>
        <w:spacing w:after="0" w:line="240" w:lineRule="auto"/>
        <w:rPr>
          <w:rFonts w:cstheme="minorHAnsi"/>
          <w:b/>
          <w:bCs/>
          <w:color w:val="002060"/>
          <w:sz w:val="24"/>
          <w:szCs w:val="24"/>
        </w:rPr>
      </w:pPr>
    </w:p>
    <w:p w:rsidR="00FE6A6D" w:rsidRDefault="00FE6A6D" w:rsidP="0087797C">
      <w:pPr>
        <w:autoSpaceDE w:val="0"/>
        <w:autoSpaceDN w:val="0"/>
        <w:adjustRightInd w:val="0"/>
        <w:spacing w:after="0" w:line="240" w:lineRule="auto"/>
        <w:rPr>
          <w:rFonts w:cstheme="minorHAnsi"/>
          <w:b/>
          <w:bCs/>
          <w:color w:val="002060"/>
          <w:sz w:val="24"/>
          <w:szCs w:val="24"/>
        </w:rPr>
      </w:pPr>
    </w:p>
    <w:p w:rsidR="00FE6A6D" w:rsidRDefault="00FE6A6D" w:rsidP="0087797C">
      <w:pPr>
        <w:autoSpaceDE w:val="0"/>
        <w:autoSpaceDN w:val="0"/>
        <w:adjustRightInd w:val="0"/>
        <w:spacing w:after="0" w:line="240" w:lineRule="auto"/>
        <w:rPr>
          <w:rFonts w:cstheme="minorHAnsi"/>
          <w:b/>
          <w:bCs/>
          <w:color w:val="002060"/>
          <w:sz w:val="24"/>
          <w:szCs w:val="24"/>
        </w:rPr>
      </w:pPr>
    </w:p>
    <w:p w:rsidR="00FE6A6D" w:rsidRDefault="00FE6A6D" w:rsidP="0087797C">
      <w:pPr>
        <w:autoSpaceDE w:val="0"/>
        <w:autoSpaceDN w:val="0"/>
        <w:adjustRightInd w:val="0"/>
        <w:spacing w:after="0" w:line="240" w:lineRule="auto"/>
        <w:rPr>
          <w:rFonts w:cstheme="minorHAnsi"/>
          <w:b/>
          <w:bCs/>
          <w:color w:val="002060"/>
          <w:sz w:val="24"/>
          <w:szCs w:val="24"/>
        </w:rPr>
      </w:pPr>
    </w:p>
    <w:p w:rsidR="00FE6A6D" w:rsidRDefault="00FE6A6D" w:rsidP="0087797C">
      <w:pPr>
        <w:autoSpaceDE w:val="0"/>
        <w:autoSpaceDN w:val="0"/>
        <w:adjustRightInd w:val="0"/>
        <w:spacing w:after="0" w:line="240" w:lineRule="auto"/>
        <w:rPr>
          <w:rFonts w:cstheme="minorHAnsi"/>
          <w:b/>
          <w:bCs/>
          <w:color w:val="002060"/>
          <w:sz w:val="24"/>
          <w:szCs w:val="24"/>
        </w:rPr>
      </w:pPr>
    </w:p>
    <w:p w:rsidR="00FE6A6D" w:rsidRDefault="00FE6A6D" w:rsidP="0087797C">
      <w:pPr>
        <w:autoSpaceDE w:val="0"/>
        <w:autoSpaceDN w:val="0"/>
        <w:adjustRightInd w:val="0"/>
        <w:spacing w:after="0" w:line="240" w:lineRule="auto"/>
        <w:rPr>
          <w:rFonts w:cstheme="minorHAnsi"/>
          <w:b/>
          <w:bCs/>
          <w:color w:val="002060"/>
          <w:sz w:val="24"/>
          <w:szCs w:val="24"/>
        </w:rPr>
      </w:pPr>
    </w:p>
    <w:p w:rsidR="00FE6A6D" w:rsidRDefault="00FE6A6D" w:rsidP="0087797C">
      <w:pPr>
        <w:autoSpaceDE w:val="0"/>
        <w:autoSpaceDN w:val="0"/>
        <w:adjustRightInd w:val="0"/>
        <w:spacing w:after="0" w:line="240" w:lineRule="auto"/>
        <w:rPr>
          <w:rFonts w:cstheme="minorHAnsi"/>
          <w:b/>
          <w:bCs/>
          <w:color w:val="002060"/>
          <w:sz w:val="24"/>
          <w:szCs w:val="24"/>
        </w:rPr>
      </w:pPr>
    </w:p>
    <w:p w:rsidR="00FE6A6D" w:rsidRDefault="00FE6A6D" w:rsidP="0087797C">
      <w:pPr>
        <w:autoSpaceDE w:val="0"/>
        <w:autoSpaceDN w:val="0"/>
        <w:adjustRightInd w:val="0"/>
        <w:spacing w:after="0" w:line="240" w:lineRule="auto"/>
        <w:rPr>
          <w:rFonts w:cstheme="minorHAnsi"/>
          <w:b/>
          <w:bCs/>
          <w:color w:val="002060"/>
          <w:sz w:val="24"/>
          <w:szCs w:val="24"/>
        </w:rPr>
      </w:pPr>
    </w:p>
    <w:p w:rsidR="00FE6A6D" w:rsidRDefault="00FE6A6D" w:rsidP="0087797C">
      <w:pPr>
        <w:autoSpaceDE w:val="0"/>
        <w:autoSpaceDN w:val="0"/>
        <w:adjustRightInd w:val="0"/>
        <w:spacing w:after="0" w:line="240" w:lineRule="auto"/>
        <w:rPr>
          <w:rFonts w:cstheme="minorHAnsi"/>
          <w:b/>
          <w:bCs/>
          <w:color w:val="002060"/>
          <w:sz w:val="24"/>
          <w:szCs w:val="24"/>
        </w:rPr>
      </w:pPr>
    </w:p>
    <w:p w:rsidR="00771635" w:rsidRDefault="00771635" w:rsidP="0087797C">
      <w:pPr>
        <w:autoSpaceDE w:val="0"/>
        <w:autoSpaceDN w:val="0"/>
        <w:adjustRightInd w:val="0"/>
        <w:spacing w:after="0" w:line="240" w:lineRule="auto"/>
        <w:rPr>
          <w:rFonts w:cstheme="minorHAnsi"/>
          <w:b/>
          <w:bCs/>
          <w:color w:val="002060"/>
          <w:sz w:val="24"/>
          <w:szCs w:val="24"/>
        </w:rPr>
      </w:pPr>
    </w:p>
    <w:p w:rsidR="00771635" w:rsidRDefault="00771635" w:rsidP="0087797C">
      <w:pPr>
        <w:autoSpaceDE w:val="0"/>
        <w:autoSpaceDN w:val="0"/>
        <w:adjustRightInd w:val="0"/>
        <w:spacing w:after="0" w:line="240" w:lineRule="auto"/>
        <w:rPr>
          <w:rFonts w:cstheme="minorHAnsi"/>
          <w:b/>
          <w:bCs/>
          <w:color w:val="002060"/>
          <w:sz w:val="24"/>
          <w:szCs w:val="24"/>
        </w:rPr>
      </w:pPr>
    </w:p>
    <w:p w:rsidR="00771635" w:rsidRDefault="00771635" w:rsidP="0087797C">
      <w:pPr>
        <w:autoSpaceDE w:val="0"/>
        <w:autoSpaceDN w:val="0"/>
        <w:adjustRightInd w:val="0"/>
        <w:spacing w:after="0" w:line="240" w:lineRule="auto"/>
        <w:rPr>
          <w:rFonts w:cstheme="minorHAnsi"/>
          <w:b/>
          <w:bCs/>
          <w:color w:val="002060"/>
          <w:sz w:val="24"/>
          <w:szCs w:val="24"/>
        </w:rPr>
      </w:pPr>
    </w:p>
    <w:p w:rsidR="006B778E" w:rsidRPr="00FE6A6D" w:rsidRDefault="006B778E" w:rsidP="0087797C">
      <w:pPr>
        <w:autoSpaceDE w:val="0"/>
        <w:autoSpaceDN w:val="0"/>
        <w:adjustRightInd w:val="0"/>
        <w:spacing w:after="0" w:line="240" w:lineRule="auto"/>
        <w:rPr>
          <w:rFonts w:cstheme="minorHAnsi"/>
          <w:b/>
          <w:bCs/>
          <w:color w:val="002060"/>
          <w:sz w:val="24"/>
          <w:szCs w:val="24"/>
        </w:rPr>
      </w:pPr>
      <w:r w:rsidRPr="00FE6A6D">
        <w:rPr>
          <w:rFonts w:cstheme="minorHAnsi"/>
          <w:b/>
          <w:bCs/>
          <w:color w:val="002060"/>
          <w:sz w:val="24"/>
          <w:szCs w:val="24"/>
        </w:rPr>
        <w:lastRenderedPageBreak/>
        <w:t xml:space="preserve">EQUIPO DE PROTECCIÓN PERSONAL </w:t>
      </w:r>
    </w:p>
    <w:p w:rsidR="006B778E" w:rsidRPr="00FE6A6D" w:rsidRDefault="00FE6A6D" w:rsidP="0087797C">
      <w:pPr>
        <w:autoSpaceDE w:val="0"/>
        <w:autoSpaceDN w:val="0"/>
        <w:adjustRightInd w:val="0"/>
        <w:spacing w:after="0" w:line="240" w:lineRule="auto"/>
        <w:rPr>
          <w:rFonts w:cstheme="minorHAnsi"/>
          <w:bCs/>
          <w:sz w:val="24"/>
          <w:szCs w:val="24"/>
        </w:rPr>
      </w:pPr>
      <w:r>
        <w:rPr>
          <w:rFonts w:cstheme="minorHAnsi"/>
          <w:bCs/>
          <w:noProof/>
          <w:sz w:val="24"/>
          <w:szCs w:val="24"/>
        </w:rPr>
        <w:drawing>
          <wp:anchor distT="0" distB="0" distL="114300" distR="114300" simplePos="0" relativeHeight="251661312" behindDoc="1" locked="0" layoutInCell="1" allowOverlap="1">
            <wp:simplePos x="0" y="0"/>
            <wp:positionH relativeFrom="margin">
              <wp:align>left</wp:align>
            </wp:positionH>
            <wp:positionV relativeFrom="paragraph">
              <wp:posOffset>185420</wp:posOffset>
            </wp:positionV>
            <wp:extent cx="1791335" cy="2619375"/>
            <wp:effectExtent l="0" t="0" r="0" b="9525"/>
            <wp:wrapTight wrapText="bothSides">
              <wp:wrapPolygon edited="0">
                <wp:start x="0" y="0"/>
                <wp:lineTo x="0" y="21521"/>
                <wp:lineTo x="21363" y="21521"/>
                <wp:lineTo x="213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sk pho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1335" cy="2619375"/>
                    </a:xfrm>
                    <a:prstGeom prst="rect">
                      <a:avLst/>
                    </a:prstGeom>
                  </pic:spPr>
                </pic:pic>
              </a:graphicData>
            </a:graphic>
            <wp14:sizeRelH relativeFrom="page">
              <wp14:pctWidth>0</wp14:pctWidth>
            </wp14:sizeRelH>
            <wp14:sizeRelV relativeFrom="page">
              <wp14:pctHeight>0</wp14:pctHeight>
            </wp14:sizeRelV>
          </wp:anchor>
        </w:drawing>
      </w:r>
    </w:p>
    <w:p w:rsidR="006B778E" w:rsidRPr="00FE6A6D" w:rsidRDefault="006B778E" w:rsidP="006B778E">
      <w:pPr>
        <w:autoSpaceDE w:val="0"/>
        <w:autoSpaceDN w:val="0"/>
        <w:adjustRightInd w:val="0"/>
        <w:spacing w:after="0" w:line="240" w:lineRule="auto"/>
        <w:rPr>
          <w:rFonts w:cstheme="minorHAnsi"/>
          <w:bCs/>
          <w:sz w:val="24"/>
          <w:szCs w:val="24"/>
        </w:rPr>
      </w:pPr>
      <w:r w:rsidRPr="00FE6A6D">
        <w:rPr>
          <w:rFonts w:cstheme="minorHAnsi"/>
          <w:bCs/>
          <w:sz w:val="24"/>
          <w:szCs w:val="24"/>
        </w:rPr>
        <w:t>Todos los edificios de la oficina central y del campus contarán con estaciones de desinfectante de manos, botellas de desinfectante de manos,</w:t>
      </w:r>
    </w:p>
    <w:p w:rsidR="006B778E" w:rsidRPr="00FE6A6D" w:rsidRDefault="006B778E" w:rsidP="006B778E">
      <w:pPr>
        <w:autoSpaceDE w:val="0"/>
        <w:autoSpaceDN w:val="0"/>
        <w:adjustRightInd w:val="0"/>
        <w:spacing w:after="0" w:line="240" w:lineRule="auto"/>
        <w:rPr>
          <w:rFonts w:cstheme="minorHAnsi"/>
          <w:bCs/>
          <w:sz w:val="24"/>
          <w:szCs w:val="24"/>
        </w:rPr>
      </w:pPr>
      <w:r w:rsidRPr="00FE6A6D">
        <w:rPr>
          <w:rFonts w:cstheme="minorHAnsi"/>
          <w:bCs/>
          <w:sz w:val="24"/>
          <w:szCs w:val="24"/>
        </w:rPr>
        <w:t>spray desinfectante, termómetros sin contacto y señalización para el distanciamiento social y las prácticas de higiene. Estudiantes</w:t>
      </w:r>
    </w:p>
    <w:p w:rsidR="006B778E" w:rsidRPr="00FE6A6D" w:rsidRDefault="006B778E" w:rsidP="006B778E">
      <w:pPr>
        <w:autoSpaceDE w:val="0"/>
        <w:autoSpaceDN w:val="0"/>
        <w:adjustRightInd w:val="0"/>
        <w:spacing w:after="0" w:line="240" w:lineRule="auto"/>
        <w:rPr>
          <w:rFonts w:cstheme="minorHAnsi"/>
          <w:bCs/>
          <w:sz w:val="24"/>
          <w:szCs w:val="24"/>
        </w:rPr>
      </w:pPr>
      <w:r w:rsidRPr="00FE6A6D">
        <w:rPr>
          <w:rFonts w:cstheme="minorHAnsi"/>
          <w:bCs/>
          <w:sz w:val="24"/>
          <w:szCs w:val="24"/>
        </w:rPr>
        <w:t>no se les permite usar spray desinfectante. Se requiere que los estudiantes y el personal se laven las manos y / o usen las</w:t>
      </w:r>
    </w:p>
    <w:p w:rsidR="006B778E" w:rsidRPr="00FE6A6D" w:rsidRDefault="006B778E" w:rsidP="006B778E">
      <w:pPr>
        <w:autoSpaceDE w:val="0"/>
        <w:autoSpaceDN w:val="0"/>
        <w:adjustRightInd w:val="0"/>
        <w:spacing w:after="0" w:line="240" w:lineRule="auto"/>
        <w:rPr>
          <w:rFonts w:cstheme="minorHAnsi"/>
          <w:bCs/>
          <w:sz w:val="24"/>
          <w:szCs w:val="24"/>
        </w:rPr>
      </w:pPr>
      <w:r w:rsidRPr="00FE6A6D">
        <w:rPr>
          <w:rFonts w:cstheme="minorHAnsi"/>
          <w:bCs/>
          <w:sz w:val="24"/>
          <w:szCs w:val="24"/>
        </w:rPr>
        <w:t>desinfectante al entrar al edificio y durante todo el día.</w:t>
      </w:r>
    </w:p>
    <w:p w:rsidR="006B778E" w:rsidRPr="00FE6A6D" w:rsidRDefault="006B778E" w:rsidP="008076EC">
      <w:pPr>
        <w:pStyle w:val="ListParagraph"/>
        <w:numPr>
          <w:ilvl w:val="0"/>
          <w:numId w:val="21"/>
        </w:numPr>
        <w:autoSpaceDE w:val="0"/>
        <w:autoSpaceDN w:val="0"/>
        <w:adjustRightInd w:val="0"/>
        <w:spacing w:after="0" w:line="240" w:lineRule="auto"/>
        <w:rPr>
          <w:rFonts w:cstheme="minorHAnsi"/>
          <w:bCs/>
          <w:sz w:val="24"/>
          <w:szCs w:val="24"/>
        </w:rPr>
      </w:pPr>
      <w:r w:rsidRPr="00FE6A6D">
        <w:rPr>
          <w:rFonts w:cstheme="minorHAnsi"/>
          <w:bCs/>
          <w:sz w:val="24"/>
          <w:szCs w:val="24"/>
        </w:rPr>
        <w:t>Todos los estudiantes y empleados, a menos que existan necesidades especiales documentadas y / o preocupaciones médicas, deben usar máscaras faciales de grado no médico que cubran tanto la nariz como</w:t>
      </w:r>
      <w:r w:rsidR="00FE6A6D">
        <w:rPr>
          <w:rFonts w:cstheme="minorHAnsi"/>
          <w:bCs/>
          <w:sz w:val="24"/>
          <w:szCs w:val="24"/>
        </w:rPr>
        <w:t xml:space="preserve"> </w:t>
      </w:r>
      <w:r w:rsidRPr="00FE6A6D">
        <w:rPr>
          <w:rFonts w:cstheme="minorHAnsi"/>
          <w:bCs/>
          <w:sz w:val="24"/>
          <w:szCs w:val="24"/>
        </w:rPr>
        <w:t>boca. No se aceptan pañuelos ni mascarillas con válvulas.</w:t>
      </w:r>
    </w:p>
    <w:p w:rsidR="006B778E" w:rsidRPr="00FE6A6D" w:rsidRDefault="006B778E" w:rsidP="00FE6A6D">
      <w:pPr>
        <w:pStyle w:val="ListParagraph"/>
        <w:numPr>
          <w:ilvl w:val="1"/>
          <w:numId w:val="21"/>
        </w:numPr>
        <w:autoSpaceDE w:val="0"/>
        <w:autoSpaceDN w:val="0"/>
        <w:adjustRightInd w:val="0"/>
        <w:spacing w:after="0" w:line="240" w:lineRule="auto"/>
        <w:rPr>
          <w:rFonts w:cstheme="minorHAnsi"/>
          <w:bCs/>
          <w:sz w:val="24"/>
          <w:szCs w:val="24"/>
        </w:rPr>
      </w:pPr>
      <w:r w:rsidRPr="00FE6A6D">
        <w:rPr>
          <w:rFonts w:cstheme="minorHAnsi"/>
          <w:bCs/>
          <w:sz w:val="24"/>
          <w:szCs w:val="24"/>
        </w:rPr>
        <w:t>Los padres de estudiantes con necesidades especiales tendrán la oportunidad de completar una encuesta sobre su hijo y su capacidad para usar una mascarilla u otro tipo de cubierta facial que será revisada por un comité ARD o 504.</w:t>
      </w:r>
    </w:p>
    <w:p w:rsidR="006B778E" w:rsidRPr="00FE6A6D" w:rsidRDefault="006B778E" w:rsidP="00AC1510">
      <w:pPr>
        <w:pStyle w:val="ListParagraph"/>
        <w:numPr>
          <w:ilvl w:val="0"/>
          <w:numId w:val="21"/>
        </w:numPr>
        <w:autoSpaceDE w:val="0"/>
        <w:autoSpaceDN w:val="0"/>
        <w:adjustRightInd w:val="0"/>
        <w:spacing w:after="0" w:line="240" w:lineRule="auto"/>
        <w:rPr>
          <w:rFonts w:cstheme="minorHAnsi"/>
          <w:bCs/>
          <w:sz w:val="24"/>
          <w:szCs w:val="24"/>
        </w:rPr>
      </w:pPr>
      <w:r w:rsidRPr="00FE6A6D">
        <w:rPr>
          <w:rFonts w:cstheme="minorHAnsi"/>
          <w:bCs/>
          <w:sz w:val="24"/>
          <w:szCs w:val="24"/>
        </w:rPr>
        <w:t>Las máscaras pueden tener impresiones, pero deben ser apropiadas para la escuela,</w:t>
      </w:r>
      <w:r w:rsidR="00FE6A6D" w:rsidRPr="00FE6A6D">
        <w:rPr>
          <w:rFonts w:cstheme="minorHAnsi"/>
          <w:bCs/>
          <w:sz w:val="24"/>
          <w:szCs w:val="24"/>
        </w:rPr>
        <w:t xml:space="preserve"> </w:t>
      </w:r>
      <w:r w:rsidRPr="00FE6A6D">
        <w:rPr>
          <w:rFonts w:cstheme="minorHAnsi"/>
          <w:bCs/>
          <w:sz w:val="24"/>
          <w:szCs w:val="24"/>
        </w:rPr>
        <w:t>no ofensivo, no considerado despectivo o de otro modo</w:t>
      </w:r>
      <w:r w:rsidR="00FE6A6D">
        <w:rPr>
          <w:rFonts w:cstheme="minorHAnsi"/>
          <w:bCs/>
          <w:sz w:val="24"/>
          <w:szCs w:val="24"/>
        </w:rPr>
        <w:t xml:space="preserve"> </w:t>
      </w:r>
      <w:r w:rsidRPr="00FE6A6D">
        <w:rPr>
          <w:rFonts w:cstheme="minorHAnsi"/>
          <w:bCs/>
          <w:sz w:val="24"/>
          <w:szCs w:val="24"/>
        </w:rPr>
        <w:t>irrespetuoso como se indica en el código de vestimenta del distrito.</w:t>
      </w:r>
    </w:p>
    <w:p w:rsidR="006B778E" w:rsidRPr="00FE6A6D" w:rsidRDefault="006B778E" w:rsidP="00885A43">
      <w:pPr>
        <w:pStyle w:val="ListParagraph"/>
        <w:numPr>
          <w:ilvl w:val="0"/>
          <w:numId w:val="21"/>
        </w:numPr>
        <w:autoSpaceDE w:val="0"/>
        <w:autoSpaceDN w:val="0"/>
        <w:adjustRightInd w:val="0"/>
        <w:spacing w:after="0" w:line="240" w:lineRule="auto"/>
        <w:rPr>
          <w:rFonts w:cstheme="minorHAnsi"/>
          <w:bCs/>
          <w:sz w:val="24"/>
          <w:szCs w:val="24"/>
        </w:rPr>
      </w:pPr>
      <w:r w:rsidRPr="00FE6A6D">
        <w:rPr>
          <w:rFonts w:cstheme="minorHAnsi"/>
          <w:bCs/>
          <w:sz w:val="24"/>
          <w:szCs w:val="24"/>
        </w:rPr>
        <w:t>Se requerirá que los estudiantes y el personal usen una mascarilla que</w:t>
      </w:r>
      <w:r w:rsidR="00FE6A6D">
        <w:rPr>
          <w:rFonts w:cstheme="minorHAnsi"/>
          <w:bCs/>
          <w:sz w:val="24"/>
          <w:szCs w:val="24"/>
        </w:rPr>
        <w:t xml:space="preserve"> </w:t>
      </w:r>
      <w:r w:rsidRPr="00FE6A6D">
        <w:rPr>
          <w:rFonts w:cstheme="minorHAnsi"/>
          <w:bCs/>
          <w:sz w:val="24"/>
          <w:szCs w:val="24"/>
        </w:rPr>
        <w:t>se cubre la boca y la nariz al entrar y salir del edificio, en el autobús, mientras están en espacios comunes y cuando no pueden distanciarse socialmente en el aula.</w:t>
      </w:r>
    </w:p>
    <w:p w:rsidR="006B778E" w:rsidRPr="00FE6A6D" w:rsidRDefault="006B778E" w:rsidP="00FE6A6D">
      <w:pPr>
        <w:pStyle w:val="ListParagraph"/>
        <w:numPr>
          <w:ilvl w:val="0"/>
          <w:numId w:val="10"/>
        </w:numPr>
        <w:autoSpaceDE w:val="0"/>
        <w:autoSpaceDN w:val="0"/>
        <w:adjustRightInd w:val="0"/>
        <w:spacing w:after="0" w:line="240" w:lineRule="auto"/>
        <w:rPr>
          <w:rFonts w:cstheme="minorHAnsi"/>
          <w:bCs/>
          <w:sz w:val="24"/>
          <w:szCs w:val="24"/>
        </w:rPr>
      </w:pPr>
      <w:r w:rsidRPr="00FE6A6D">
        <w:rPr>
          <w:rFonts w:cstheme="minorHAnsi"/>
          <w:bCs/>
          <w:sz w:val="24"/>
          <w:szCs w:val="24"/>
        </w:rPr>
        <w:t>Los estudiantes pueden traer su propia máscara aceptable.</w:t>
      </w:r>
    </w:p>
    <w:p w:rsidR="006B778E" w:rsidRPr="00FE6A6D" w:rsidRDefault="006B778E" w:rsidP="00FE6A6D">
      <w:pPr>
        <w:pStyle w:val="ListParagraph"/>
        <w:numPr>
          <w:ilvl w:val="0"/>
          <w:numId w:val="10"/>
        </w:numPr>
        <w:autoSpaceDE w:val="0"/>
        <w:autoSpaceDN w:val="0"/>
        <w:adjustRightInd w:val="0"/>
        <w:spacing w:after="0" w:line="240" w:lineRule="auto"/>
        <w:rPr>
          <w:rFonts w:cstheme="minorHAnsi"/>
          <w:bCs/>
          <w:sz w:val="24"/>
          <w:szCs w:val="24"/>
        </w:rPr>
      </w:pPr>
      <w:r w:rsidRPr="00FE6A6D">
        <w:rPr>
          <w:rFonts w:cstheme="minorHAnsi"/>
          <w:bCs/>
          <w:sz w:val="24"/>
          <w:szCs w:val="24"/>
        </w:rPr>
        <w:t>Las mascarillas faciales son eficaces cuando están en buenas condiciones. Los rotos o andrajosos deben reemplazarse.</w:t>
      </w:r>
    </w:p>
    <w:p w:rsidR="006B778E" w:rsidRPr="00FE6A6D" w:rsidRDefault="006B778E" w:rsidP="00FE6A6D">
      <w:pPr>
        <w:pStyle w:val="ListParagraph"/>
        <w:numPr>
          <w:ilvl w:val="0"/>
          <w:numId w:val="10"/>
        </w:numPr>
        <w:autoSpaceDE w:val="0"/>
        <w:autoSpaceDN w:val="0"/>
        <w:adjustRightInd w:val="0"/>
        <w:spacing w:after="0" w:line="240" w:lineRule="auto"/>
        <w:rPr>
          <w:rFonts w:cstheme="minorHAnsi"/>
          <w:bCs/>
          <w:sz w:val="24"/>
          <w:szCs w:val="24"/>
        </w:rPr>
      </w:pPr>
      <w:r w:rsidRPr="00FE6A6D">
        <w:rPr>
          <w:rFonts w:cstheme="minorHAnsi"/>
          <w:bCs/>
          <w:sz w:val="24"/>
          <w:szCs w:val="24"/>
        </w:rPr>
        <w:t>Se permitirá que los empleados usen protectores faciales para impartir instrucción en el aula de manera efectiva cuando estén socialmente distanciados. Al instruir a los estudiantes uno a uno, los maestros deben usar una máscara.</w:t>
      </w:r>
    </w:p>
    <w:p w:rsidR="006B778E" w:rsidRPr="00FE6A6D" w:rsidRDefault="006B778E" w:rsidP="00FE6A6D">
      <w:pPr>
        <w:pStyle w:val="ListParagraph"/>
        <w:numPr>
          <w:ilvl w:val="0"/>
          <w:numId w:val="10"/>
        </w:numPr>
        <w:autoSpaceDE w:val="0"/>
        <w:autoSpaceDN w:val="0"/>
        <w:adjustRightInd w:val="0"/>
        <w:spacing w:after="0" w:line="240" w:lineRule="auto"/>
        <w:rPr>
          <w:rFonts w:cstheme="minorHAnsi"/>
          <w:bCs/>
          <w:sz w:val="24"/>
          <w:szCs w:val="24"/>
        </w:rPr>
      </w:pPr>
      <w:r w:rsidRPr="00FE6A6D">
        <w:rPr>
          <w:rFonts w:cstheme="minorHAnsi"/>
          <w:bCs/>
          <w:sz w:val="24"/>
          <w:szCs w:val="24"/>
        </w:rPr>
        <w:t>Los estudiantes pueden traer desinfectante de manos personal y / o toallitas desinfectantes. Estos materiales se pueden utilizar para limpiar áreas de trabajo individuales.</w:t>
      </w:r>
    </w:p>
    <w:p w:rsidR="006B778E" w:rsidRPr="00FE6A6D" w:rsidRDefault="006B778E" w:rsidP="00FE6A6D">
      <w:pPr>
        <w:pStyle w:val="ListParagraph"/>
        <w:numPr>
          <w:ilvl w:val="0"/>
          <w:numId w:val="10"/>
        </w:numPr>
        <w:autoSpaceDE w:val="0"/>
        <w:autoSpaceDN w:val="0"/>
        <w:adjustRightInd w:val="0"/>
        <w:spacing w:after="0" w:line="240" w:lineRule="auto"/>
        <w:rPr>
          <w:rFonts w:cstheme="minorHAnsi"/>
          <w:bCs/>
          <w:sz w:val="24"/>
          <w:szCs w:val="24"/>
        </w:rPr>
      </w:pPr>
      <w:r w:rsidRPr="00FE6A6D">
        <w:rPr>
          <w:rFonts w:cstheme="minorHAnsi"/>
          <w:bCs/>
          <w:sz w:val="24"/>
          <w:szCs w:val="24"/>
        </w:rPr>
        <w:t>Los estudiantes deben traer botellas de agua personales ya que no se usarán fuentes de agua ya que las superficies presentan un riesgo de compartir gérmenes.</w:t>
      </w:r>
    </w:p>
    <w:p w:rsidR="006B778E" w:rsidRPr="00FE6A6D" w:rsidRDefault="006B778E" w:rsidP="00FE6A6D">
      <w:pPr>
        <w:pStyle w:val="ListParagraph"/>
        <w:numPr>
          <w:ilvl w:val="0"/>
          <w:numId w:val="10"/>
        </w:numPr>
        <w:autoSpaceDE w:val="0"/>
        <w:autoSpaceDN w:val="0"/>
        <w:adjustRightInd w:val="0"/>
        <w:spacing w:after="0" w:line="240" w:lineRule="auto"/>
        <w:rPr>
          <w:rFonts w:cstheme="minorHAnsi"/>
          <w:bCs/>
          <w:sz w:val="24"/>
          <w:szCs w:val="24"/>
        </w:rPr>
      </w:pPr>
      <w:r w:rsidRPr="00FE6A6D">
        <w:rPr>
          <w:rFonts w:cstheme="minorHAnsi"/>
          <w:bCs/>
          <w:sz w:val="24"/>
          <w:szCs w:val="24"/>
        </w:rPr>
        <w:t>El personal especializado que encuentra un mayor nivel de interacción con los estudiantes agregará otro nivel de protección. A estos empleados se les podría proporcionar exfoliantes desechables, guantes, máscaras faciales, protectores contra estornudos y usar una máscara facial obligatoria.</w:t>
      </w:r>
    </w:p>
    <w:p w:rsidR="006B778E" w:rsidRPr="00FE6A6D" w:rsidRDefault="006B778E" w:rsidP="00FE6A6D">
      <w:pPr>
        <w:pStyle w:val="ListParagraph"/>
        <w:numPr>
          <w:ilvl w:val="0"/>
          <w:numId w:val="10"/>
        </w:numPr>
        <w:autoSpaceDE w:val="0"/>
        <w:autoSpaceDN w:val="0"/>
        <w:adjustRightInd w:val="0"/>
        <w:spacing w:after="0" w:line="240" w:lineRule="auto"/>
        <w:rPr>
          <w:rFonts w:cstheme="minorHAnsi"/>
          <w:bCs/>
          <w:sz w:val="24"/>
          <w:szCs w:val="24"/>
        </w:rPr>
      </w:pPr>
      <w:r w:rsidRPr="00FE6A6D">
        <w:rPr>
          <w:rFonts w:cstheme="minorHAnsi"/>
          <w:bCs/>
          <w:sz w:val="24"/>
          <w:szCs w:val="24"/>
        </w:rPr>
        <w:t>Los empleados desinfectarán sus aulas entre las transiciones de los estudiantes o las actividades de los estudiantes. Los estudiantes de secundaria podrán desinfectar su espacio personal antes de salir de clase.</w:t>
      </w:r>
    </w:p>
    <w:p w:rsidR="006B778E" w:rsidRDefault="006B778E" w:rsidP="0087797C">
      <w:pPr>
        <w:autoSpaceDE w:val="0"/>
        <w:autoSpaceDN w:val="0"/>
        <w:adjustRightInd w:val="0"/>
        <w:spacing w:after="0" w:line="240" w:lineRule="auto"/>
        <w:rPr>
          <w:rFonts w:ascii="Calibri-Bold" w:hAnsi="Calibri-Bold" w:cs="Calibri-Bold"/>
          <w:b/>
          <w:bCs/>
          <w:color w:val="002060"/>
          <w:sz w:val="24"/>
          <w:szCs w:val="24"/>
        </w:rPr>
      </w:pPr>
    </w:p>
    <w:p w:rsidR="00A372B0" w:rsidRDefault="00A372B0" w:rsidP="0054593D">
      <w:pPr>
        <w:autoSpaceDE w:val="0"/>
        <w:autoSpaceDN w:val="0"/>
        <w:adjustRightInd w:val="0"/>
        <w:spacing w:after="0" w:line="240" w:lineRule="auto"/>
        <w:rPr>
          <w:rFonts w:ascii="Calibri" w:hAnsi="Calibri" w:cs="Calibri"/>
          <w:sz w:val="24"/>
          <w:szCs w:val="24"/>
        </w:rPr>
      </w:pPr>
    </w:p>
    <w:p w:rsidR="006E7BCF" w:rsidRPr="00FE6A6D" w:rsidRDefault="006E7BCF" w:rsidP="006E7BCF">
      <w:pPr>
        <w:autoSpaceDE w:val="0"/>
        <w:autoSpaceDN w:val="0"/>
        <w:adjustRightInd w:val="0"/>
        <w:spacing w:after="0" w:line="240" w:lineRule="auto"/>
        <w:rPr>
          <w:rFonts w:ascii="Calibri" w:hAnsi="Calibri" w:cs="Calibri"/>
          <w:b/>
          <w:color w:val="002060"/>
          <w:sz w:val="24"/>
          <w:szCs w:val="24"/>
        </w:rPr>
      </w:pPr>
      <w:r w:rsidRPr="00FE6A6D">
        <w:rPr>
          <w:rFonts w:ascii="Calibri" w:hAnsi="Calibri" w:cs="Calibri"/>
          <w:b/>
          <w:color w:val="002060"/>
          <w:sz w:val="24"/>
          <w:szCs w:val="24"/>
        </w:rPr>
        <w:lastRenderedPageBreak/>
        <w:t>PRÁCTICAS DE SALUD E HIGIENE</w:t>
      </w:r>
    </w:p>
    <w:p w:rsidR="006E7BCF" w:rsidRPr="00FE6A6D" w:rsidRDefault="006E7BCF" w:rsidP="00FE6A6D">
      <w:pPr>
        <w:pStyle w:val="ListParagraph"/>
        <w:numPr>
          <w:ilvl w:val="0"/>
          <w:numId w:val="10"/>
        </w:numPr>
        <w:autoSpaceDE w:val="0"/>
        <w:autoSpaceDN w:val="0"/>
        <w:adjustRightInd w:val="0"/>
        <w:spacing w:after="0" w:line="240" w:lineRule="auto"/>
        <w:rPr>
          <w:rFonts w:ascii="Calibri" w:hAnsi="Calibri" w:cs="Calibri"/>
          <w:sz w:val="24"/>
          <w:szCs w:val="24"/>
        </w:rPr>
      </w:pPr>
      <w:r w:rsidRPr="00FE6A6D">
        <w:rPr>
          <w:rFonts w:ascii="Calibri" w:hAnsi="Calibri" w:cs="Calibri"/>
          <w:sz w:val="24"/>
          <w:szCs w:val="24"/>
        </w:rPr>
        <w:t>Se instruirá a los estudiantes y al personal en las técnicas adecuadas de lavado de manos que se utilizarán durante el día escolar.</w:t>
      </w:r>
    </w:p>
    <w:p w:rsidR="006E7BCF" w:rsidRPr="00FE6A6D" w:rsidRDefault="006E7BCF" w:rsidP="00FE6A6D">
      <w:pPr>
        <w:pStyle w:val="ListParagraph"/>
        <w:numPr>
          <w:ilvl w:val="0"/>
          <w:numId w:val="10"/>
        </w:numPr>
        <w:autoSpaceDE w:val="0"/>
        <w:autoSpaceDN w:val="0"/>
        <w:adjustRightInd w:val="0"/>
        <w:spacing w:after="0" w:line="240" w:lineRule="auto"/>
        <w:rPr>
          <w:rFonts w:ascii="Calibri" w:hAnsi="Calibri" w:cs="Calibri"/>
          <w:sz w:val="24"/>
          <w:szCs w:val="24"/>
        </w:rPr>
      </w:pPr>
      <w:r w:rsidRPr="00FE6A6D">
        <w:rPr>
          <w:rFonts w:ascii="Calibri" w:hAnsi="Calibri" w:cs="Calibri"/>
          <w:sz w:val="24"/>
          <w:szCs w:val="24"/>
        </w:rPr>
        <w:t>Se capacitará a los estudiantes y al personal en las medidas de prevención de la transmisión de enfermedades y la higiene adecuada de la salud.</w:t>
      </w:r>
    </w:p>
    <w:p w:rsidR="00A372B0" w:rsidRPr="00FE6A6D" w:rsidRDefault="006E7BCF" w:rsidP="00FE6A6D">
      <w:pPr>
        <w:pStyle w:val="ListParagraph"/>
        <w:numPr>
          <w:ilvl w:val="0"/>
          <w:numId w:val="10"/>
        </w:numPr>
        <w:autoSpaceDE w:val="0"/>
        <w:autoSpaceDN w:val="0"/>
        <w:adjustRightInd w:val="0"/>
        <w:spacing w:after="0" w:line="240" w:lineRule="auto"/>
        <w:rPr>
          <w:rFonts w:ascii="Calibri" w:hAnsi="Calibri" w:cs="Calibri"/>
          <w:sz w:val="24"/>
          <w:szCs w:val="24"/>
        </w:rPr>
      </w:pPr>
      <w:r w:rsidRPr="00FE6A6D">
        <w:rPr>
          <w:rFonts w:ascii="Calibri" w:hAnsi="Calibri" w:cs="Calibri"/>
          <w:sz w:val="24"/>
          <w:szCs w:val="24"/>
        </w:rPr>
        <w:t>Se colocarán carteles para las prácticas de higiene adecuadas en todos los edificios, en los baños y en las entradas.</w:t>
      </w:r>
    </w:p>
    <w:p w:rsidR="00A372B0" w:rsidRDefault="00A372B0" w:rsidP="0054593D">
      <w:pPr>
        <w:autoSpaceDE w:val="0"/>
        <w:autoSpaceDN w:val="0"/>
        <w:adjustRightInd w:val="0"/>
        <w:spacing w:after="0" w:line="240" w:lineRule="auto"/>
        <w:rPr>
          <w:rFonts w:ascii="Calibri" w:hAnsi="Calibri" w:cs="Calibri"/>
          <w:sz w:val="24"/>
          <w:szCs w:val="24"/>
        </w:rPr>
      </w:pPr>
    </w:p>
    <w:p w:rsidR="006E7BCF" w:rsidRDefault="006E7BCF" w:rsidP="00A372B0">
      <w:pPr>
        <w:autoSpaceDE w:val="0"/>
        <w:autoSpaceDN w:val="0"/>
        <w:adjustRightInd w:val="0"/>
        <w:spacing w:after="0" w:line="240" w:lineRule="auto"/>
        <w:rPr>
          <w:rFonts w:ascii="Calibri-Bold" w:hAnsi="Calibri-Bold" w:cs="Calibri-Bold"/>
          <w:b/>
          <w:bCs/>
          <w:color w:val="002060"/>
          <w:sz w:val="24"/>
          <w:szCs w:val="24"/>
        </w:rPr>
      </w:pPr>
    </w:p>
    <w:p w:rsidR="006E7BCF" w:rsidRPr="00FE6A6D" w:rsidRDefault="006E7BCF" w:rsidP="006E7BCF">
      <w:pPr>
        <w:autoSpaceDE w:val="0"/>
        <w:autoSpaceDN w:val="0"/>
        <w:adjustRightInd w:val="0"/>
        <w:spacing w:after="0" w:line="240" w:lineRule="auto"/>
        <w:rPr>
          <w:rFonts w:ascii="Calibri" w:hAnsi="Calibri" w:cs="Calibri"/>
          <w:b/>
          <w:color w:val="002060"/>
          <w:sz w:val="24"/>
          <w:szCs w:val="24"/>
        </w:rPr>
      </w:pPr>
      <w:r w:rsidRPr="00FE6A6D">
        <w:rPr>
          <w:rFonts w:ascii="Calibri" w:hAnsi="Calibri" w:cs="Calibri"/>
          <w:b/>
          <w:color w:val="002060"/>
          <w:sz w:val="24"/>
          <w:szCs w:val="24"/>
        </w:rPr>
        <w:t>DISTANCIAMIENTO SOCIAL</w:t>
      </w:r>
    </w:p>
    <w:p w:rsidR="006E7BCF" w:rsidRDefault="006E7BCF" w:rsidP="006E7BCF">
      <w:pPr>
        <w:autoSpaceDE w:val="0"/>
        <w:autoSpaceDN w:val="0"/>
        <w:adjustRightInd w:val="0"/>
        <w:spacing w:after="0" w:line="240" w:lineRule="auto"/>
        <w:rPr>
          <w:rFonts w:ascii="Calibri" w:hAnsi="Calibri" w:cs="Calibri"/>
          <w:color w:val="000000"/>
          <w:sz w:val="24"/>
          <w:szCs w:val="24"/>
        </w:rPr>
      </w:pPr>
      <w:r w:rsidRPr="006E7BCF">
        <w:rPr>
          <w:rFonts w:ascii="Calibri" w:hAnsi="Calibri" w:cs="Calibri"/>
          <w:color w:val="000000"/>
          <w:sz w:val="24"/>
          <w:szCs w:val="24"/>
        </w:rPr>
        <w:t>El distrito implementará protocolos de distanciamiento social dentro de los edificios. Las personas deben mantener una distancia mínima de 6 pies cuando sea posible. Se establecerán múltiples entradas y salidas en cada campus para ayudar a mantener el distanciamiento social.</w:t>
      </w:r>
    </w:p>
    <w:p w:rsidR="00FE6A6D" w:rsidRPr="006E7BCF" w:rsidRDefault="00FE6A6D" w:rsidP="006E7BCF">
      <w:pPr>
        <w:autoSpaceDE w:val="0"/>
        <w:autoSpaceDN w:val="0"/>
        <w:adjustRightInd w:val="0"/>
        <w:spacing w:after="0" w:line="240" w:lineRule="auto"/>
        <w:rPr>
          <w:rFonts w:ascii="Calibri" w:hAnsi="Calibri" w:cs="Calibri"/>
          <w:color w:val="000000"/>
          <w:sz w:val="24"/>
          <w:szCs w:val="24"/>
        </w:rPr>
      </w:pPr>
    </w:p>
    <w:p w:rsidR="006E7BCF" w:rsidRDefault="006E7BCF" w:rsidP="006E7BCF">
      <w:pPr>
        <w:autoSpaceDE w:val="0"/>
        <w:autoSpaceDN w:val="0"/>
        <w:adjustRightInd w:val="0"/>
        <w:spacing w:after="0" w:line="240" w:lineRule="auto"/>
        <w:rPr>
          <w:rFonts w:ascii="Calibri" w:hAnsi="Calibri" w:cs="Calibri"/>
          <w:color w:val="000000"/>
          <w:sz w:val="24"/>
          <w:szCs w:val="24"/>
        </w:rPr>
      </w:pPr>
      <w:r w:rsidRPr="006E7BCF">
        <w:rPr>
          <w:rFonts w:ascii="Calibri" w:hAnsi="Calibri" w:cs="Calibri"/>
          <w:color w:val="000000"/>
          <w:sz w:val="24"/>
          <w:szCs w:val="24"/>
        </w:rPr>
        <w:t>Los salones de clase del campus se configurarán para permitir 6 pies de espacio entre escritorios en la medida de lo posible físicamente.</w:t>
      </w:r>
    </w:p>
    <w:p w:rsidR="00FE6A6D" w:rsidRPr="006E7BCF" w:rsidRDefault="00FE6A6D" w:rsidP="006E7BCF">
      <w:pPr>
        <w:autoSpaceDE w:val="0"/>
        <w:autoSpaceDN w:val="0"/>
        <w:adjustRightInd w:val="0"/>
        <w:spacing w:after="0" w:line="240" w:lineRule="auto"/>
        <w:rPr>
          <w:rFonts w:ascii="Calibri" w:hAnsi="Calibri" w:cs="Calibri"/>
          <w:color w:val="000000"/>
          <w:sz w:val="24"/>
          <w:szCs w:val="24"/>
        </w:rPr>
      </w:pPr>
    </w:p>
    <w:p w:rsidR="006E7BCF" w:rsidRDefault="006E7BCF" w:rsidP="006E7BCF">
      <w:pPr>
        <w:autoSpaceDE w:val="0"/>
        <w:autoSpaceDN w:val="0"/>
        <w:adjustRightInd w:val="0"/>
        <w:spacing w:after="0" w:line="240" w:lineRule="auto"/>
        <w:rPr>
          <w:rFonts w:ascii="Calibri" w:hAnsi="Calibri" w:cs="Calibri"/>
          <w:color w:val="000000"/>
          <w:sz w:val="24"/>
          <w:szCs w:val="24"/>
        </w:rPr>
      </w:pPr>
      <w:r w:rsidRPr="006E7BCF">
        <w:rPr>
          <w:rFonts w:ascii="Calibri" w:hAnsi="Calibri" w:cs="Calibri"/>
          <w:color w:val="000000"/>
          <w:sz w:val="24"/>
          <w:szCs w:val="24"/>
        </w:rPr>
        <w:t>Los estudiantes y el personal evitarán el contacto cercano con otros. El contacto cercano se define como estar dentro de los 6 pies por una duración acumulada de 15 minutos, sin usar una máscara o protector facial.</w:t>
      </w:r>
    </w:p>
    <w:p w:rsidR="006E7BCF" w:rsidRDefault="006E7BCF" w:rsidP="00A372B0">
      <w:pPr>
        <w:autoSpaceDE w:val="0"/>
        <w:autoSpaceDN w:val="0"/>
        <w:adjustRightInd w:val="0"/>
        <w:spacing w:after="0" w:line="240" w:lineRule="auto"/>
        <w:rPr>
          <w:rFonts w:ascii="Calibri" w:hAnsi="Calibri" w:cs="Calibri"/>
          <w:color w:val="000000"/>
          <w:sz w:val="24"/>
          <w:szCs w:val="24"/>
        </w:rPr>
      </w:pPr>
    </w:p>
    <w:p w:rsidR="006E7BCF" w:rsidRPr="00771635" w:rsidRDefault="006E7BCF" w:rsidP="006E7BCF">
      <w:pPr>
        <w:autoSpaceDE w:val="0"/>
        <w:autoSpaceDN w:val="0"/>
        <w:adjustRightInd w:val="0"/>
        <w:spacing w:after="0" w:line="240" w:lineRule="auto"/>
        <w:rPr>
          <w:rFonts w:ascii="Calibri" w:hAnsi="Calibri" w:cs="Calibri"/>
          <w:b/>
          <w:color w:val="002060"/>
          <w:sz w:val="24"/>
          <w:szCs w:val="24"/>
        </w:rPr>
      </w:pPr>
      <w:r w:rsidRPr="00771635">
        <w:rPr>
          <w:rFonts w:ascii="Calibri" w:hAnsi="Calibri" w:cs="Calibri"/>
          <w:b/>
          <w:color w:val="002060"/>
          <w:sz w:val="24"/>
          <w:szCs w:val="24"/>
        </w:rPr>
        <w:t>LIMPIEZA MEJORADA</w:t>
      </w:r>
    </w:p>
    <w:p w:rsidR="00FE6A6D" w:rsidRDefault="00FE6A6D" w:rsidP="006E7BCF">
      <w:pPr>
        <w:autoSpaceDE w:val="0"/>
        <w:autoSpaceDN w:val="0"/>
        <w:adjustRightInd w:val="0"/>
        <w:spacing w:after="0" w:line="240" w:lineRule="auto"/>
        <w:rPr>
          <w:rFonts w:ascii="Calibri" w:hAnsi="Calibri" w:cs="Calibri"/>
          <w:color w:val="000000"/>
          <w:sz w:val="24"/>
          <w:szCs w:val="24"/>
        </w:rPr>
      </w:pPr>
      <w:r>
        <w:rPr>
          <w:rFonts w:ascii="Calibri" w:hAnsi="Calibri" w:cs="Calibri"/>
          <w:noProof/>
          <w:color w:val="000000"/>
          <w:sz w:val="24"/>
          <w:szCs w:val="24"/>
        </w:rPr>
        <w:drawing>
          <wp:anchor distT="0" distB="0" distL="114300" distR="114300" simplePos="0" relativeHeight="251662336" behindDoc="1" locked="0" layoutInCell="1" allowOverlap="1">
            <wp:simplePos x="0" y="0"/>
            <wp:positionH relativeFrom="margin">
              <wp:align>left</wp:align>
            </wp:positionH>
            <wp:positionV relativeFrom="paragraph">
              <wp:posOffset>617855</wp:posOffset>
            </wp:positionV>
            <wp:extent cx="3707130" cy="2470785"/>
            <wp:effectExtent l="8572" t="0" r="0" b="0"/>
            <wp:wrapTight wrapText="bothSides">
              <wp:wrapPolygon edited="0">
                <wp:start x="50" y="21675"/>
                <wp:lineTo x="21472" y="21675"/>
                <wp:lineTo x="21472" y="192"/>
                <wp:lineTo x="50" y="192"/>
                <wp:lineTo x="50" y="2167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132.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707130" cy="2470785"/>
                    </a:xfrm>
                    <a:prstGeom prst="rect">
                      <a:avLst/>
                    </a:prstGeom>
                  </pic:spPr>
                </pic:pic>
              </a:graphicData>
            </a:graphic>
            <wp14:sizeRelH relativeFrom="page">
              <wp14:pctWidth>0</wp14:pctWidth>
            </wp14:sizeRelH>
            <wp14:sizeRelV relativeFrom="page">
              <wp14:pctHeight>0</wp14:pctHeight>
            </wp14:sizeRelV>
          </wp:anchor>
        </w:drawing>
      </w:r>
      <w:r w:rsidR="006E7BCF" w:rsidRPr="006E7BCF">
        <w:rPr>
          <w:rFonts w:ascii="Calibri" w:hAnsi="Calibri" w:cs="Calibri"/>
          <w:color w:val="000000"/>
          <w:sz w:val="24"/>
          <w:szCs w:val="24"/>
        </w:rPr>
        <w:t xml:space="preserve">Se ha desarrollado un plan de limpieza mejorada para prevenir la propagación de enfermedades. El día escolar comenzará con una escuela limpia / desinfectada y se mantendrá de manera higiénica y segura al brindar un servicio planificado continuo. </w:t>
      </w:r>
    </w:p>
    <w:p w:rsidR="006E7BCF" w:rsidRPr="00FE6A6D" w:rsidRDefault="006E7BCF" w:rsidP="00FE6A6D">
      <w:pPr>
        <w:pStyle w:val="ListParagraph"/>
        <w:numPr>
          <w:ilvl w:val="0"/>
          <w:numId w:val="24"/>
        </w:numPr>
        <w:autoSpaceDE w:val="0"/>
        <w:autoSpaceDN w:val="0"/>
        <w:adjustRightInd w:val="0"/>
        <w:spacing w:after="0" w:line="240" w:lineRule="auto"/>
        <w:rPr>
          <w:rFonts w:ascii="Calibri" w:hAnsi="Calibri" w:cs="Calibri"/>
          <w:color w:val="000000"/>
          <w:sz w:val="24"/>
          <w:szCs w:val="24"/>
        </w:rPr>
      </w:pPr>
      <w:r w:rsidRPr="00FE6A6D">
        <w:rPr>
          <w:rFonts w:ascii="Calibri" w:hAnsi="Calibri" w:cs="Calibri"/>
          <w:color w:val="000000"/>
          <w:sz w:val="24"/>
          <w:szCs w:val="24"/>
        </w:rPr>
        <w:t>Los campus se limpiarán durante el día de instrucción.</w:t>
      </w:r>
      <w:r w:rsidR="00FE6A6D" w:rsidRPr="00FE6A6D">
        <w:rPr>
          <w:rFonts w:ascii="Calibri" w:hAnsi="Calibri" w:cs="Calibri"/>
          <w:color w:val="000000"/>
          <w:sz w:val="24"/>
          <w:szCs w:val="24"/>
        </w:rPr>
        <w:t xml:space="preserve"> </w:t>
      </w:r>
      <w:r w:rsidRPr="00FE6A6D">
        <w:rPr>
          <w:rFonts w:ascii="Calibri" w:hAnsi="Calibri" w:cs="Calibri"/>
          <w:color w:val="000000"/>
          <w:sz w:val="24"/>
          <w:szCs w:val="24"/>
        </w:rPr>
        <w:t>Las áreas incluyen baños, aulas y áreas comunes.</w:t>
      </w:r>
    </w:p>
    <w:p w:rsidR="006E7BCF" w:rsidRPr="00FE6A6D" w:rsidRDefault="006E7BCF" w:rsidP="00FE6A6D">
      <w:pPr>
        <w:pStyle w:val="ListParagraph"/>
        <w:numPr>
          <w:ilvl w:val="0"/>
          <w:numId w:val="10"/>
        </w:numPr>
        <w:autoSpaceDE w:val="0"/>
        <w:autoSpaceDN w:val="0"/>
        <w:adjustRightInd w:val="0"/>
        <w:spacing w:after="0" w:line="240" w:lineRule="auto"/>
        <w:rPr>
          <w:rFonts w:ascii="Calibri" w:hAnsi="Calibri" w:cs="Calibri"/>
          <w:color w:val="000000"/>
          <w:sz w:val="24"/>
          <w:szCs w:val="24"/>
        </w:rPr>
      </w:pPr>
      <w:r w:rsidRPr="00FE6A6D">
        <w:rPr>
          <w:rFonts w:ascii="Calibri" w:hAnsi="Calibri" w:cs="Calibri"/>
          <w:color w:val="000000"/>
          <w:sz w:val="24"/>
          <w:szCs w:val="24"/>
        </w:rPr>
        <w:t>El personal de conserjería se realineará para permitir la limpieza continua de las superficies que se tocan con frecuencia durante el día de instrucción, como pomos y manijas de las puertas, salón de clases.</w:t>
      </w:r>
      <w:r w:rsidR="00FE6A6D">
        <w:rPr>
          <w:rFonts w:ascii="Calibri" w:hAnsi="Calibri" w:cs="Calibri"/>
          <w:color w:val="000000"/>
          <w:sz w:val="24"/>
          <w:szCs w:val="24"/>
        </w:rPr>
        <w:t xml:space="preserve"> </w:t>
      </w:r>
      <w:r w:rsidRPr="00FE6A6D">
        <w:rPr>
          <w:rFonts w:ascii="Calibri" w:hAnsi="Calibri" w:cs="Calibri"/>
          <w:color w:val="000000"/>
          <w:sz w:val="24"/>
          <w:szCs w:val="24"/>
        </w:rPr>
        <w:t>muebles, pasamanos e interruptores de luz.</w:t>
      </w:r>
    </w:p>
    <w:p w:rsidR="006E7BCF" w:rsidRPr="00FE6A6D" w:rsidRDefault="006E7BCF" w:rsidP="00FE6A6D">
      <w:pPr>
        <w:pStyle w:val="ListParagraph"/>
        <w:numPr>
          <w:ilvl w:val="0"/>
          <w:numId w:val="23"/>
        </w:numPr>
        <w:autoSpaceDE w:val="0"/>
        <w:autoSpaceDN w:val="0"/>
        <w:adjustRightInd w:val="0"/>
        <w:spacing w:after="0" w:line="240" w:lineRule="auto"/>
        <w:rPr>
          <w:rFonts w:ascii="Calibri" w:hAnsi="Calibri" w:cs="Calibri"/>
          <w:color w:val="000000"/>
          <w:sz w:val="24"/>
          <w:szCs w:val="24"/>
        </w:rPr>
      </w:pPr>
      <w:r w:rsidRPr="00FE6A6D">
        <w:rPr>
          <w:rFonts w:ascii="Calibri" w:hAnsi="Calibri" w:cs="Calibri"/>
          <w:color w:val="000000"/>
          <w:sz w:val="24"/>
          <w:szCs w:val="24"/>
        </w:rPr>
        <w:t>Los salones de clases estarán equipados para limpiar entre la transición</w:t>
      </w:r>
      <w:r w:rsidR="00FE6A6D">
        <w:rPr>
          <w:rFonts w:ascii="Calibri" w:hAnsi="Calibri" w:cs="Calibri"/>
          <w:color w:val="000000"/>
          <w:sz w:val="24"/>
          <w:szCs w:val="24"/>
        </w:rPr>
        <w:t xml:space="preserve"> </w:t>
      </w:r>
      <w:r w:rsidRPr="00FE6A6D">
        <w:rPr>
          <w:rFonts w:ascii="Calibri" w:hAnsi="Calibri" w:cs="Calibri"/>
          <w:color w:val="000000"/>
          <w:sz w:val="24"/>
          <w:szCs w:val="24"/>
        </w:rPr>
        <w:t>grupos de estudiantes.</w:t>
      </w:r>
    </w:p>
    <w:p w:rsidR="006E7BCF" w:rsidRPr="00FE6A6D" w:rsidRDefault="006E7BCF" w:rsidP="00FE6A6D">
      <w:pPr>
        <w:pStyle w:val="ListParagraph"/>
        <w:numPr>
          <w:ilvl w:val="0"/>
          <w:numId w:val="23"/>
        </w:numPr>
        <w:autoSpaceDE w:val="0"/>
        <w:autoSpaceDN w:val="0"/>
        <w:adjustRightInd w:val="0"/>
        <w:spacing w:after="0" w:line="240" w:lineRule="auto"/>
        <w:rPr>
          <w:rFonts w:ascii="Calibri" w:hAnsi="Calibri" w:cs="Calibri"/>
          <w:color w:val="000000"/>
          <w:sz w:val="24"/>
          <w:szCs w:val="24"/>
        </w:rPr>
      </w:pPr>
      <w:r w:rsidRPr="00FE6A6D">
        <w:rPr>
          <w:rFonts w:ascii="Calibri" w:hAnsi="Calibri" w:cs="Calibri"/>
          <w:color w:val="000000"/>
          <w:sz w:val="24"/>
          <w:szCs w:val="24"/>
        </w:rPr>
        <w:t>Los productos de limpieza se almacenarán correctamente cuando no estén en uso.</w:t>
      </w:r>
    </w:p>
    <w:p w:rsidR="006E7BCF" w:rsidRPr="00FE6A6D" w:rsidRDefault="006E7BCF" w:rsidP="00FE6A6D">
      <w:pPr>
        <w:pStyle w:val="ListParagraph"/>
        <w:numPr>
          <w:ilvl w:val="0"/>
          <w:numId w:val="23"/>
        </w:numPr>
        <w:autoSpaceDE w:val="0"/>
        <w:autoSpaceDN w:val="0"/>
        <w:adjustRightInd w:val="0"/>
        <w:spacing w:after="0" w:line="240" w:lineRule="auto"/>
        <w:rPr>
          <w:rFonts w:ascii="Calibri" w:hAnsi="Calibri" w:cs="Calibri"/>
          <w:color w:val="000000"/>
          <w:sz w:val="24"/>
          <w:szCs w:val="24"/>
        </w:rPr>
      </w:pPr>
      <w:r w:rsidRPr="00FE6A6D">
        <w:rPr>
          <w:rFonts w:ascii="Calibri" w:hAnsi="Calibri" w:cs="Calibri"/>
          <w:color w:val="000000"/>
          <w:sz w:val="24"/>
          <w:szCs w:val="24"/>
        </w:rPr>
        <w:t>Se colocarán dispensadores de desinfectante de manos en las entradas principales y cerca de los baños. La señalización se utilizará para proporcionar una alta visibilidad de las estaciones de saneamiento.</w:t>
      </w:r>
    </w:p>
    <w:p w:rsidR="006E7BCF" w:rsidRDefault="006E7BCF" w:rsidP="00A372B0">
      <w:pPr>
        <w:autoSpaceDE w:val="0"/>
        <w:autoSpaceDN w:val="0"/>
        <w:adjustRightInd w:val="0"/>
        <w:spacing w:after="0" w:line="240" w:lineRule="auto"/>
        <w:rPr>
          <w:rFonts w:ascii="Calibri" w:hAnsi="Calibri" w:cs="Calibri"/>
          <w:color w:val="000000"/>
          <w:sz w:val="24"/>
          <w:szCs w:val="24"/>
        </w:rPr>
      </w:pPr>
    </w:p>
    <w:p w:rsidR="006E7BCF" w:rsidRDefault="006E7BCF" w:rsidP="00A372B0">
      <w:pPr>
        <w:autoSpaceDE w:val="0"/>
        <w:autoSpaceDN w:val="0"/>
        <w:adjustRightInd w:val="0"/>
        <w:spacing w:after="0" w:line="240" w:lineRule="auto"/>
        <w:rPr>
          <w:rFonts w:ascii="Calibri" w:hAnsi="Calibri" w:cs="Calibri"/>
          <w:color w:val="000000"/>
          <w:sz w:val="24"/>
          <w:szCs w:val="24"/>
        </w:rPr>
      </w:pPr>
    </w:p>
    <w:p w:rsidR="0002642B" w:rsidRDefault="0002642B" w:rsidP="005B64F1">
      <w:pPr>
        <w:autoSpaceDE w:val="0"/>
        <w:autoSpaceDN w:val="0"/>
        <w:adjustRightInd w:val="0"/>
        <w:spacing w:after="0" w:line="240" w:lineRule="auto"/>
        <w:rPr>
          <w:rFonts w:ascii="Calibri-Bold" w:hAnsi="Calibri-Bold" w:cs="Calibri-Bold"/>
          <w:b/>
          <w:bCs/>
          <w:color w:val="002060"/>
          <w:sz w:val="24"/>
          <w:szCs w:val="24"/>
        </w:rPr>
      </w:pPr>
    </w:p>
    <w:p w:rsidR="0002642B" w:rsidRPr="00771635" w:rsidRDefault="0002642B" w:rsidP="0002642B">
      <w:pPr>
        <w:autoSpaceDE w:val="0"/>
        <w:autoSpaceDN w:val="0"/>
        <w:adjustRightInd w:val="0"/>
        <w:spacing w:after="0" w:line="240" w:lineRule="auto"/>
        <w:rPr>
          <w:rFonts w:cstheme="minorHAnsi"/>
          <w:b/>
          <w:bCs/>
          <w:color w:val="002060"/>
          <w:sz w:val="24"/>
          <w:szCs w:val="24"/>
        </w:rPr>
      </w:pPr>
      <w:r w:rsidRPr="00771635">
        <w:rPr>
          <w:rFonts w:cstheme="minorHAnsi"/>
          <w:b/>
          <w:bCs/>
          <w:color w:val="002060"/>
          <w:sz w:val="24"/>
          <w:szCs w:val="24"/>
        </w:rPr>
        <w:t>TRANSPORTE</w:t>
      </w:r>
    </w:p>
    <w:p w:rsidR="0002642B" w:rsidRDefault="0002642B" w:rsidP="0002642B">
      <w:pPr>
        <w:autoSpaceDE w:val="0"/>
        <w:autoSpaceDN w:val="0"/>
        <w:adjustRightInd w:val="0"/>
        <w:spacing w:after="0" w:line="240" w:lineRule="auto"/>
        <w:rPr>
          <w:rFonts w:cstheme="minorHAnsi"/>
          <w:bCs/>
          <w:sz w:val="24"/>
          <w:szCs w:val="24"/>
        </w:rPr>
      </w:pPr>
      <w:r w:rsidRPr="00771635">
        <w:rPr>
          <w:rFonts w:cstheme="minorHAnsi"/>
          <w:bCs/>
          <w:sz w:val="24"/>
          <w:szCs w:val="24"/>
        </w:rPr>
        <w:t>Como respuesta a COVID-19, Texas City ISD alienta a todas las familias, con la capacidad de hacerlo, a transportar a los niños hacia y desde la escuela. Se ofrecerá transporte en autobús; sin embargo, el número estándar de estudiantes transportados compromete la capacidad de distanciarse socialmente. Por esta razón, los estudiantes que utilicen el transporte en autobús deberán utilizar máscaras faciales en todo momento.</w:t>
      </w:r>
    </w:p>
    <w:p w:rsidR="00771635" w:rsidRPr="00771635" w:rsidRDefault="00771635" w:rsidP="0002642B">
      <w:pPr>
        <w:autoSpaceDE w:val="0"/>
        <w:autoSpaceDN w:val="0"/>
        <w:adjustRightInd w:val="0"/>
        <w:spacing w:after="0" w:line="240" w:lineRule="auto"/>
        <w:rPr>
          <w:rFonts w:cstheme="minorHAnsi"/>
          <w:bCs/>
          <w:sz w:val="24"/>
          <w:szCs w:val="24"/>
        </w:rPr>
      </w:pPr>
    </w:p>
    <w:p w:rsidR="0002642B" w:rsidRPr="00771635" w:rsidRDefault="0002642B" w:rsidP="0002642B">
      <w:pPr>
        <w:autoSpaceDE w:val="0"/>
        <w:autoSpaceDN w:val="0"/>
        <w:adjustRightInd w:val="0"/>
        <w:spacing w:after="0" w:line="240" w:lineRule="auto"/>
        <w:rPr>
          <w:rFonts w:cstheme="minorHAnsi"/>
          <w:bCs/>
          <w:sz w:val="24"/>
          <w:szCs w:val="24"/>
        </w:rPr>
      </w:pPr>
      <w:r w:rsidRPr="00771635">
        <w:rPr>
          <w:rFonts w:cstheme="minorHAnsi"/>
          <w:bCs/>
          <w:sz w:val="24"/>
          <w:szCs w:val="24"/>
        </w:rPr>
        <w:t>Los estudiantes deberán preinscribirse en Skyward para el transporte en autobús antes del 31 de agosto de 2020 para garantizar los servicios de transporte.</w:t>
      </w:r>
    </w:p>
    <w:p w:rsidR="0002642B" w:rsidRPr="00771635" w:rsidRDefault="0002642B" w:rsidP="00771635">
      <w:pPr>
        <w:pStyle w:val="ListParagraph"/>
        <w:numPr>
          <w:ilvl w:val="0"/>
          <w:numId w:val="23"/>
        </w:numPr>
        <w:autoSpaceDE w:val="0"/>
        <w:autoSpaceDN w:val="0"/>
        <w:adjustRightInd w:val="0"/>
        <w:spacing w:after="0" w:line="240" w:lineRule="auto"/>
        <w:rPr>
          <w:rFonts w:cstheme="minorHAnsi"/>
          <w:bCs/>
          <w:sz w:val="24"/>
          <w:szCs w:val="24"/>
        </w:rPr>
      </w:pPr>
      <w:r w:rsidRPr="00771635">
        <w:rPr>
          <w:rFonts w:cstheme="minorHAnsi"/>
          <w:bCs/>
          <w:sz w:val="24"/>
          <w:szCs w:val="24"/>
        </w:rPr>
        <w:t>Se asignarán asientos para el autobús.</w:t>
      </w:r>
    </w:p>
    <w:p w:rsidR="0002642B" w:rsidRPr="00771635" w:rsidRDefault="0002642B" w:rsidP="00771635">
      <w:pPr>
        <w:pStyle w:val="ListParagraph"/>
        <w:numPr>
          <w:ilvl w:val="0"/>
          <w:numId w:val="23"/>
        </w:numPr>
        <w:autoSpaceDE w:val="0"/>
        <w:autoSpaceDN w:val="0"/>
        <w:adjustRightInd w:val="0"/>
        <w:spacing w:after="0" w:line="240" w:lineRule="auto"/>
        <w:rPr>
          <w:rFonts w:cstheme="minorHAnsi"/>
          <w:bCs/>
          <w:sz w:val="24"/>
          <w:szCs w:val="24"/>
        </w:rPr>
      </w:pPr>
      <w:r w:rsidRPr="00771635">
        <w:rPr>
          <w:rFonts w:cstheme="minorHAnsi"/>
          <w:bCs/>
          <w:sz w:val="24"/>
          <w:szCs w:val="24"/>
        </w:rPr>
        <w:t>Los estudiantes usarán desinfectante de manos al abordar el autobús.</w:t>
      </w:r>
    </w:p>
    <w:p w:rsidR="0002642B" w:rsidRPr="00771635" w:rsidRDefault="0002642B" w:rsidP="00771635">
      <w:pPr>
        <w:pStyle w:val="ListParagraph"/>
        <w:numPr>
          <w:ilvl w:val="0"/>
          <w:numId w:val="23"/>
        </w:numPr>
        <w:autoSpaceDE w:val="0"/>
        <w:autoSpaceDN w:val="0"/>
        <w:adjustRightInd w:val="0"/>
        <w:spacing w:after="0" w:line="240" w:lineRule="auto"/>
        <w:rPr>
          <w:rFonts w:cstheme="minorHAnsi"/>
          <w:bCs/>
          <w:sz w:val="24"/>
          <w:szCs w:val="24"/>
        </w:rPr>
      </w:pPr>
      <w:r w:rsidRPr="00771635">
        <w:rPr>
          <w:rFonts w:cstheme="minorHAnsi"/>
          <w:bCs/>
          <w:sz w:val="24"/>
          <w:szCs w:val="24"/>
        </w:rPr>
        <w:t>Los estudiantes, a menos que esté prohibido por una condición médica o discapacidad documentada, deberán usar máscaras faciales de grado no médico, cubriéndose la nariz y la boca mientras viajan en el autobús.</w:t>
      </w:r>
    </w:p>
    <w:p w:rsidR="0002642B" w:rsidRPr="00771635" w:rsidRDefault="0002642B" w:rsidP="00771635">
      <w:pPr>
        <w:pStyle w:val="ListParagraph"/>
        <w:numPr>
          <w:ilvl w:val="0"/>
          <w:numId w:val="23"/>
        </w:numPr>
        <w:autoSpaceDE w:val="0"/>
        <w:autoSpaceDN w:val="0"/>
        <w:adjustRightInd w:val="0"/>
        <w:spacing w:after="0" w:line="240" w:lineRule="auto"/>
        <w:rPr>
          <w:rFonts w:cstheme="minorHAnsi"/>
          <w:bCs/>
          <w:sz w:val="24"/>
          <w:szCs w:val="24"/>
        </w:rPr>
      </w:pPr>
      <w:r w:rsidRPr="00771635">
        <w:rPr>
          <w:rFonts w:cstheme="minorHAnsi"/>
          <w:bCs/>
          <w:sz w:val="24"/>
          <w:szCs w:val="24"/>
        </w:rPr>
        <w:t>Los conductores de autobuses usarán mascarillas.</w:t>
      </w:r>
    </w:p>
    <w:p w:rsidR="0002642B" w:rsidRPr="00771635" w:rsidRDefault="0002642B" w:rsidP="00771635">
      <w:pPr>
        <w:pStyle w:val="ListParagraph"/>
        <w:numPr>
          <w:ilvl w:val="0"/>
          <w:numId w:val="23"/>
        </w:numPr>
        <w:autoSpaceDE w:val="0"/>
        <w:autoSpaceDN w:val="0"/>
        <w:adjustRightInd w:val="0"/>
        <w:spacing w:after="0" w:line="240" w:lineRule="auto"/>
        <w:rPr>
          <w:rFonts w:cstheme="minorHAnsi"/>
          <w:bCs/>
          <w:sz w:val="24"/>
          <w:szCs w:val="24"/>
        </w:rPr>
      </w:pPr>
      <w:r w:rsidRPr="00771635">
        <w:rPr>
          <w:rFonts w:cstheme="minorHAnsi"/>
          <w:bCs/>
          <w:sz w:val="24"/>
          <w:szCs w:val="24"/>
        </w:rPr>
        <w:t>Los pasajeros se mantendrán lo más separados posible mientras viajan en el autobús.</w:t>
      </w:r>
    </w:p>
    <w:p w:rsidR="0002642B" w:rsidRPr="00771635" w:rsidRDefault="0002642B" w:rsidP="00771635">
      <w:pPr>
        <w:pStyle w:val="ListParagraph"/>
        <w:numPr>
          <w:ilvl w:val="0"/>
          <w:numId w:val="23"/>
        </w:numPr>
        <w:autoSpaceDE w:val="0"/>
        <w:autoSpaceDN w:val="0"/>
        <w:adjustRightInd w:val="0"/>
        <w:spacing w:after="0" w:line="240" w:lineRule="auto"/>
        <w:rPr>
          <w:rFonts w:cstheme="minorHAnsi"/>
          <w:bCs/>
          <w:sz w:val="24"/>
          <w:szCs w:val="24"/>
        </w:rPr>
      </w:pPr>
      <w:r w:rsidRPr="00771635">
        <w:rPr>
          <w:rFonts w:cstheme="minorHAnsi"/>
          <w:bCs/>
          <w:sz w:val="24"/>
          <w:szCs w:val="24"/>
        </w:rPr>
        <w:t>Las ventanas del autobús estarán cerradas cuando sea posible para permitir más circulación.</w:t>
      </w:r>
    </w:p>
    <w:p w:rsidR="0002642B" w:rsidRPr="00771635" w:rsidRDefault="0002642B" w:rsidP="00771635">
      <w:pPr>
        <w:pStyle w:val="ListParagraph"/>
        <w:numPr>
          <w:ilvl w:val="0"/>
          <w:numId w:val="23"/>
        </w:numPr>
        <w:autoSpaceDE w:val="0"/>
        <w:autoSpaceDN w:val="0"/>
        <w:adjustRightInd w:val="0"/>
        <w:spacing w:after="0" w:line="240" w:lineRule="auto"/>
        <w:rPr>
          <w:rFonts w:cstheme="minorHAnsi"/>
          <w:bCs/>
          <w:sz w:val="24"/>
          <w:szCs w:val="24"/>
        </w:rPr>
      </w:pPr>
      <w:r w:rsidRPr="00771635">
        <w:rPr>
          <w:rFonts w:cstheme="minorHAnsi"/>
          <w:bCs/>
          <w:sz w:val="24"/>
          <w:szCs w:val="24"/>
        </w:rPr>
        <w:t>Cada autobús se desinfectará entre rutas.</w:t>
      </w:r>
    </w:p>
    <w:p w:rsidR="0002642B" w:rsidRPr="00771635" w:rsidRDefault="0002642B" w:rsidP="00771635">
      <w:pPr>
        <w:pStyle w:val="ListParagraph"/>
        <w:numPr>
          <w:ilvl w:val="0"/>
          <w:numId w:val="23"/>
        </w:numPr>
        <w:autoSpaceDE w:val="0"/>
        <w:autoSpaceDN w:val="0"/>
        <w:adjustRightInd w:val="0"/>
        <w:spacing w:after="0" w:line="240" w:lineRule="auto"/>
        <w:rPr>
          <w:rFonts w:cstheme="minorHAnsi"/>
          <w:bCs/>
          <w:sz w:val="24"/>
          <w:szCs w:val="24"/>
        </w:rPr>
      </w:pPr>
      <w:r w:rsidRPr="00771635">
        <w:rPr>
          <w:rFonts w:cstheme="minorHAnsi"/>
          <w:bCs/>
          <w:sz w:val="24"/>
          <w:szCs w:val="24"/>
        </w:rPr>
        <w:t>Se capacitará al personal de transporte en los procedimientos de saneamiento adecuados.</w:t>
      </w:r>
    </w:p>
    <w:p w:rsidR="0002642B" w:rsidRPr="00771635" w:rsidRDefault="0002642B" w:rsidP="00771635">
      <w:pPr>
        <w:pStyle w:val="ListParagraph"/>
        <w:numPr>
          <w:ilvl w:val="0"/>
          <w:numId w:val="23"/>
        </w:numPr>
        <w:autoSpaceDE w:val="0"/>
        <w:autoSpaceDN w:val="0"/>
        <w:adjustRightInd w:val="0"/>
        <w:spacing w:after="0" w:line="240" w:lineRule="auto"/>
        <w:rPr>
          <w:rFonts w:cstheme="minorHAnsi"/>
          <w:bCs/>
          <w:sz w:val="24"/>
          <w:szCs w:val="24"/>
        </w:rPr>
      </w:pPr>
      <w:r w:rsidRPr="00771635">
        <w:rPr>
          <w:rFonts w:cstheme="minorHAnsi"/>
          <w:bCs/>
          <w:sz w:val="24"/>
          <w:szCs w:val="24"/>
        </w:rPr>
        <w:t>Todos los vehículos de Texas City ISD estarán equipados con artículos de limpieza y saneamiento.</w:t>
      </w:r>
    </w:p>
    <w:p w:rsidR="0002642B" w:rsidRPr="00771635" w:rsidRDefault="0002642B" w:rsidP="00771635">
      <w:pPr>
        <w:pStyle w:val="ListParagraph"/>
        <w:numPr>
          <w:ilvl w:val="0"/>
          <w:numId w:val="23"/>
        </w:numPr>
        <w:autoSpaceDE w:val="0"/>
        <w:autoSpaceDN w:val="0"/>
        <w:adjustRightInd w:val="0"/>
        <w:spacing w:after="0" w:line="240" w:lineRule="auto"/>
        <w:rPr>
          <w:rFonts w:cstheme="minorHAnsi"/>
          <w:bCs/>
          <w:sz w:val="24"/>
          <w:szCs w:val="24"/>
        </w:rPr>
      </w:pPr>
      <w:r w:rsidRPr="00771635">
        <w:rPr>
          <w:rFonts w:cstheme="minorHAnsi"/>
          <w:bCs/>
          <w:sz w:val="24"/>
          <w:szCs w:val="24"/>
        </w:rPr>
        <w:t>Se anima a las familias a transportar a sus hijos hacia y desde la escuela si es posible</w:t>
      </w:r>
    </w:p>
    <w:p w:rsidR="0002642B" w:rsidRDefault="0002642B" w:rsidP="005B64F1">
      <w:pPr>
        <w:autoSpaceDE w:val="0"/>
        <w:autoSpaceDN w:val="0"/>
        <w:adjustRightInd w:val="0"/>
        <w:spacing w:after="0" w:line="240" w:lineRule="auto"/>
        <w:rPr>
          <w:rFonts w:ascii="Calibri-Bold" w:hAnsi="Calibri-Bold" w:cs="Calibri-Bold"/>
          <w:b/>
          <w:bCs/>
          <w:color w:val="002060"/>
          <w:sz w:val="24"/>
          <w:szCs w:val="24"/>
        </w:rPr>
      </w:pPr>
    </w:p>
    <w:p w:rsidR="0002642B" w:rsidRDefault="0002642B" w:rsidP="005B64F1">
      <w:pPr>
        <w:autoSpaceDE w:val="0"/>
        <w:autoSpaceDN w:val="0"/>
        <w:adjustRightInd w:val="0"/>
        <w:spacing w:after="0" w:line="240" w:lineRule="auto"/>
        <w:rPr>
          <w:rFonts w:ascii="Calibri-Bold" w:hAnsi="Calibri-Bold" w:cs="Calibri-Bold"/>
          <w:b/>
          <w:bCs/>
          <w:color w:val="002060"/>
          <w:sz w:val="24"/>
          <w:szCs w:val="24"/>
        </w:rPr>
      </w:pPr>
    </w:p>
    <w:p w:rsidR="00771635" w:rsidRDefault="00771635" w:rsidP="00771635">
      <w:pPr>
        <w:autoSpaceDE w:val="0"/>
        <w:autoSpaceDN w:val="0"/>
        <w:adjustRightInd w:val="0"/>
        <w:spacing w:after="0" w:line="240" w:lineRule="auto"/>
        <w:jc w:val="center"/>
        <w:rPr>
          <w:rFonts w:ascii="Arial" w:hAnsi="Arial" w:cs="Arial"/>
          <w:b/>
          <w:color w:val="222222"/>
          <w:sz w:val="28"/>
          <w:szCs w:val="28"/>
          <w:shd w:val="clear" w:color="auto" w:fill="F8F9FA"/>
        </w:rPr>
      </w:pPr>
      <w:r>
        <w:rPr>
          <w:rFonts w:ascii="Arial" w:hAnsi="Arial" w:cs="Arial"/>
          <w:b/>
          <w:noProof/>
          <w:color w:val="222222"/>
          <w:sz w:val="28"/>
          <w:szCs w:val="28"/>
          <w:shd w:val="clear" w:color="auto" w:fill="F8F9FA"/>
        </w:rPr>
        <w:drawing>
          <wp:inline distT="0" distB="0" distL="0" distR="0">
            <wp:extent cx="4514850" cy="3009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0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15095" cy="3010063"/>
                    </a:xfrm>
                    <a:prstGeom prst="rect">
                      <a:avLst/>
                    </a:prstGeom>
                  </pic:spPr>
                </pic:pic>
              </a:graphicData>
            </a:graphic>
          </wp:inline>
        </w:drawing>
      </w:r>
    </w:p>
    <w:p w:rsidR="00771635" w:rsidRDefault="00771635" w:rsidP="005B64F1">
      <w:pPr>
        <w:autoSpaceDE w:val="0"/>
        <w:autoSpaceDN w:val="0"/>
        <w:adjustRightInd w:val="0"/>
        <w:spacing w:after="0" w:line="240" w:lineRule="auto"/>
        <w:rPr>
          <w:rFonts w:ascii="Arial" w:hAnsi="Arial" w:cs="Arial"/>
          <w:b/>
          <w:color w:val="222222"/>
          <w:sz w:val="28"/>
          <w:szCs w:val="28"/>
          <w:shd w:val="clear" w:color="auto" w:fill="F8F9FA"/>
        </w:rPr>
      </w:pPr>
    </w:p>
    <w:p w:rsidR="00771635" w:rsidRDefault="00771635" w:rsidP="005B64F1">
      <w:pPr>
        <w:autoSpaceDE w:val="0"/>
        <w:autoSpaceDN w:val="0"/>
        <w:adjustRightInd w:val="0"/>
        <w:spacing w:after="0" w:line="240" w:lineRule="auto"/>
        <w:rPr>
          <w:rFonts w:ascii="Arial" w:hAnsi="Arial" w:cs="Arial"/>
          <w:b/>
          <w:color w:val="222222"/>
          <w:sz w:val="28"/>
          <w:szCs w:val="28"/>
          <w:shd w:val="clear" w:color="auto" w:fill="F8F9FA"/>
        </w:rPr>
      </w:pPr>
    </w:p>
    <w:p w:rsidR="0078455B" w:rsidRPr="00771635" w:rsidRDefault="0078455B" w:rsidP="005B64F1">
      <w:pPr>
        <w:autoSpaceDE w:val="0"/>
        <w:autoSpaceDN w:val="0"/>
        <w:adjustRightInd w:val="0"/>
        <w:spacing w:after="0" w:line="240" w:lineRule="auto"/>
        <w:rPr>
          <w:rFonts w:cstheme="minorHAnsi"/>
          <w:color w:val="002060"/>
          <w:sz w:val="24"/>
          <w:szCs w:val="24"/>
        </w:rPr>
      </w:pPr>
      <w:r w:rsidRPr="00771635">
        <w:rPr>
          <w:rFonts w:cstheme="minorHAnsi"/>
          <w:b/>
          <w:color w:val="002060"/>
          <w:sz w:val="24"/>
          <w:szCs w:val="24"/>
          <w:shd w:val="clear" w:color="auto" w:fill="F8F9FA"/>
        </w:rPr>
        <w:lastRenderedPageBreak/>
        <w:t>SERVICIOS DE NUTRICION</w:t>
      </w:r>
    </w:p>
    <w:p w:rsidR="0078455B" w:rsidRDefault="0078455B" w:rsidP="0078455B">
      <w:pPr>
        <w:autoSpaceDE w:val="0"/>
        <w:autoSpaceDN w:val="0"/>
        <w:adjustRightInd w:val="0"/>
        <w:spacing w:after="0" w:line="240" w:lineRule="auto"/>
        <w:rPr>
          <w:rFonts w:ascii="Calibri" w:hAnsi="Calibri" w:cs="Calibri"/>
          <w:color w:val="000000"/>
          <w:sz w:val="24"/>
          <w:szCs w:val="24"/>
        </w:rPr>
      </w:pPr>
      <w:r w:rsidRPr="0078455B">
        <w:rPr>
          <w:rFonts w:ascii="Calibri" w:hAnsi="Calibri" w:cs="Calibri"/>
          <w:color w:val="000000"/>
          <w:sz w:val="24"/>
          <w:szCs w:val="24"/>
        </w:rPr>
        <w:t>Cada decisión que se tome tendrá en cuenta las últimas</w:t>
      </w:r>
      <w:r w:rsidR="00771635">
        <w:rPr>
          <w:rFonts w:ascii="Calibri" w:hAnsi="Calibri" w:cs="Calibri"/>
          <w:color w:val="000000"/>
          <w:sz w:val="24"/>
          <w:szCs w:val="24"/>
        </w:rPr>
        <w:t xml:space="preserve"> </w:t>
      </w:r>
      <w:r w:rsidRPr="0078455B">
        <w:rPr>
          <w:rFonts w:ascii="Calibri" w:hAnsi="Calibri" w:cs="Calibri"/>
          <w:color w:val="000000"/>
          <w:sz w:val="24"/>
          <w:szCs w:val="24"/>
        </w:rPr>
        <w:t>orientación y dirección de las autoridades locales, estatales y federales</w:t>
      </w:r>
      <w:r w:rsidR="00771635">
        <w:rPr>
          <w:rFonts w:ascii="Calibri" w:hAnsi="Calibri" w:cs="Calibri"/>
          <w:color w:val="000000"/>
          <w:sz w:val="24"/>
          <w:szCs w:val="24"/>
        </w:rPr>
        <w:t xml:space="preserve"> </w:t>
      </w:r>
      <w:r w:rsidRPr="0078455B">
        <w:rPr>
          <w:rFonts w:ascii="Calibri" w:hAnsi="Calibri" w:cs="Calibri"/>
          <w:color w:val="000000"/>
          <w:sz w:val="24"/>
          <w:szCs w:val="24"/>
        </w:rPr>
        <w:t>sobre consideraciones operativas durante la jornada escolar.</w:t>
      </w:r>
    </w:p>
    <w:p w:rsidR="00771635" w:rsidRPr="0078455B" w:rsidRDefault="00771635" w:rsidP="0078455B">
      <w:pPr>
        <w:autoSpaceDE w:val="0"/>
        <w:autoSpaceDN w:val="0"/>
        <w:adjustRightInd w:val="0"/>
        <w:spacing w:after="0" w:line="240" w:lineRule="auto"/>
        <w:rPr>
          <w:rFonts w:ascii="Calibri" w:hAnsi="Calibri" w:cs="Calibri"/>
          <w:color w:val="000000"/>
          <w:sz w:val="24"/>
          <w:szCs w:val="24"/>
        </w:rPr>
      </w:pPr>
    </w:p>
    <w:p w:rsidR="0078455B" w:rsidRPr="00771635" w:rsidRDefault="0078455B" w:rsidP="00771635">
      <w:pPr>
        <w:pStyle w:val="ListParagraph"/>
        <w:numPr>
          <w:ilvl w:val="0"/>
          <w:numId w:val="23"/>
        </w:numPr>
        <w:autoSpaceDE w:val="0"/>
        <w:autoSpaceDN w:val="0"/>
        <w:adjustRightInd w:val="0"/>
        <w:spacing w:after="0" w:line="240" w:lineRule="auto"/>
        <w:rPr>
          <w:rFonts w:ascii="Calibri" w:hAnsi="Calibri" w:cs="Calibri"/>
          <w:color w:val="000000"/>
          <w:sz w:val="24"/>
          <w:szCs w:val="24"/>
        </w:rPr>
      </w:pPr>
      <w:r w:rsidRPr="00771635">
        <w:rPr>
          <w:rFonts w:ascii="Calibri" w:hAnsi="Calibri" w:cs="Calibri"/>
          <w:color w:val="000000"/>
          <w:sz w:val="24"/>
          <w:szCs w:val="24"/>
        </w:rPr>
        <w:t>Los almuerzos se entregarán en el aula todo el mes de septiembre como parte de la Fase I.</w:t>
      </w:r>
    </w:p>
    <w:p w:rsidR="0078455B" w:rsidRPr="00771635" w:rsidRDefault="0078455B" w:rsidP="00771635">
      <w:pPr>
        <w:pStyle w:val="ListParagraph"/>
        <w:numPr>
          <w:ilvl w:val="0"/>
          <w:numId w:val="23"/>
        </w:numPr>
        <w:autoSpaceDE w:val="0"/>
        <w:autoSpaceDN w:val="0"/>
        <w:adjustRightInd w:val="0"/>
        <w:spacing w:after="0" w:line="240" w:lineRule="auto"/>
        <w:rPr>
          <w:rFonts w:ascii="Calibri" w:hAnsi="Calibri" w:cs="Calibri"/>
          <w:color w:val="000000"/>
          <w:sz w:val="24"/>
          <w:szCs w:val="24"/>
        </w:rPr>
      </w:pPr>
      <w:r w:rsidRPr="00771635">
        <w:rPr>
          <w:rFonts w:ascii="Calibri" w:hAnsi="Calibri" w:cs="Calibri"/>
          <w:color w:val="000000"/>
          <w:sz w:val="24"/>
          <w:szCs w:val="24"/>
        </w:rPr>
        <w:t>La Fase II de asombrar a los estudiantes a través de la cafetería para que recojan sus almuerzos podría comenzar si el número de casos positivos de COVID-19 de la comunidad muestra una disminución constante.</w:t>
      </w:r>
    </w:p>
    <w:p w:rsidR="0078455B" w:rsidRPr="00771635" w:rsidRDefault="0078455B" w:rsidP="00771635">
      <w:pPr>
        <w:pStyle w:val="ListParagraph"/>
        <w:numPr>
          <w:ilvl w:val="0"/>
          <w:numId w:val="26"/>
        </w:numPr>
        <w:autoSpaceDE w:val="0"/>
        <w:autoSpaceDN w:val="0"/>
        <w:adjustRightInd w:val="0"/>
        <w:spacing w:after="0" w:line="240" w:lineRule="auto"/>
        <w:rPr>
          <w:rFonts w:ascii="Calibri" w:hAnsi="Calibri" w:cs="Calibri"/>
          <w:color w:val="000000"/>
          <w:sz w:val="24"/>
          <w:szCs w:val="24"/>
        </w:rPr>
      </w:pPr>
      <w:r w:rsidRPr="00771635">
        <w:rPr>
          <w:rFonts w:ascii="Calibri" w:hAnsi="Calibri" w:cs="Calibri"/>
          <w:color w:val="000000"/>
          <w:sz w:val="24"/>
          <w:szCs w:val="24"/>
        </w:rPr>
        <w:t>Los almuerzos todavía se comerían en las aulas. Los marcadores de piso en la línea de servicio promoverán el distanciamiento social.</w:t>
      </w:r>
    </w:p>
    <w:p w:rsidR="0078455B" w:rsidRPr="00771635" w:rsidRDefault="0078455B" w:rsidP="00771635">
      <w:pPr>
        <w:pStyle w:val="ListParagraph"/>
        <w:numPr>
          <w:ilvl w:val="0"/>
          <w:numId w:val="26"/>
        </w:numPr>
        <w:autoSpaceDE w:val="0"/>
        <w:autoSpaceDN w:val="0"/>
        <w:adjustRightInd w:val="0"/>
        <w:spacing w:after="0" w:line="240" w:lineRule="auto"/>
        <w:rPr>
          <w:rFonts w:ascii="Calibri" w:hAnsi="Calibri" w:cs="Calibri"/>
          <w:color w:val="000000"/>
          <w:sz w:val="24"/>
          <w:szCs w:val="24"/>
        </w:rPr>
      </w:pPr>
      <w:r w:rsidRPr="00771635">
        <w:rPr>
          <w:rFonts w:ascii="Calibri" w:hAnsi="Calibri" w:cs="Calibri"/>
          <w:color w:val="000000"/>
          <w:sz w:val="24"/>
          <w:szCs w:val="24"/>
        </w:rPr>
        <w:t>Las líneas de servicio se desinfectarán entre clases.</w:t>
      </w:r>
    </w:p>
    <w:p w:rsidR="0078455B" w:rsidRPr="00771635" w:rsidRDefault="0078455B" w:rsidP="00771635">
      <w:pPr>
        <w:pStyle w:val="ListParagraph"/>
        <w:numPr>
          <w:ilvl w:val="0"/>
          <w:numId w:val="26"/>
        </w:numPr>
        <w:autoSpaceDE w:val="0"/>
        <w:autoSpaceDN w:val="0"/>
        <w:adjustRightInd w:val="0"/>
        <w:spacing w:after="0" w:line="240" w:lineRule="auto"/>
        <w:rPr>
          <w:rFonts w:ascii="Calibri" w:hAnsi="Calibri" w:cs="Calibri"/>
          <w:color w:val="000000"/>
          <w:sz w:val="24"/>
          <w:szCs w:val="24"/>
        </w:rPr>
      </w:pPr>
      <w:r w:rsidRPr="00771635">
        <w:rPr>
          <w:rFonts w:ascii="Calibri" w:hAnsi="Calibri" w:cs="Calibri"/>
          <w:color w:val="000000"/>
          <w:sz w:val="24"/>
          <w:szCs w:val="24"/>
        </w:rPr>
        <w:t>Los estudiantes se lavarán las manos antes de comer.</w:t>
      </w:r>
    </w:p>
    <w:p w:rsidR="0078455B" w:rsidRPr="00771635" w:rsidRDefault="0078455B" w:rsidP="00771635">
      <w:pPr>
        <w:pStyle w:val="ListParagraph"/>
        <w:numPr>
          <w:ilvl w:val="0"/>
          <w:numId w:val="26"/>
        </w:numPr>
        <w:autoSpaceDE w:val="0"/>
        <w:autoSpaceDN w:val="0"/>
        <w:adjustRightInd w:val="0"/>
        <w:spacing w:after="0" w:line="240" w:lineRule="auto"/>
        <w:rPr>
          <w:rFonts w:ascii="Calibri" w:hAnsi="Calibri" w:cs="Calibri"/>
          <w:color w:val="000000"/>
          <w:sz w:val="24"/>
          <w:szCs w:val="24"/>
        </w:rPr>
      </w:pPr>
      <w:r w:rsidRPr="00771635">
        <w:rPr>
          <w:rFonts w:ascii="Calibri" w:hAnsi="Calibri" w:cs="Calibri"/>
          <w:color w:val="000000"/>
          <w:sz w:val="24"/>
          <w:szCs w:val="24"/>
        </w:rPr>
        <w:t>Todo el personal de nutrición infantil usará PPE mientras realiza sus responsabilidades laborales y ha sido capacitado para practicar las normas de salud e higiene.</w:t>
      </w:r>
    </w:p>
    <w:p w:rsidR="0078455B" w:rsidRPr="00771635" w:rsidRDefault="0078455B" w:rsidP="00771635">
      <w:pPr>
        <w:pStyle w:val="ListParagraph"/>
        <w:numPr>
          <w:ilvl w:val="0"/>
          <w:numId w:val="26"/>
        </w:numPr>
        <w:autoSpaceDE w:val="0"/>
        <w:autoSpaceDN w:val="0"/>
        <w:adjustRightInd w:val="0"/>
        <w:spacing w:after="0" w:line="240" w:lineRule="auto"/>
        <w:rPr>
          <w:rFonts w:ascii="Calibri" w:hAnsi="Calibri" w:cs="Calibri"/>
          <w:color w:val="000000"/>
          <w:sz w:val="24"/>
          <w:szCs w:val="24"/>
        </w:rPr>
      </w:pPr>
      <w:r w:rsidRPr="00771635">
        <w:rPr>
          <w:rFonts w:ascii="Calibri" w:hAnsi="Calibri" w:cs="Calibri"/>
          <w:color w:val="000000"/>
          <w:sz w:val="24"/>
          <w:szCs w:val="24"/>
        </w:rPr>
        <w:t>Con el fin de prevenir la contaminación cruzada, las comidas se servirán en empaques desechables y pre-chapados "para llevar" con utensilios desechables y condimentos preenvasados.</w:t>
      </w:r>
    </w:p>
    <w:p w:rsidR="0078455B" w:rsidRPr="00771635" w:rsidRDefault="0078455B" w:rsidP="00771635">
      <w:pPr>
        <w:pStyle w:val="ListParagraph"/>
        <w:numPr>
          <w:ilvl w:val="0"/>
          <w:numId w:val="26"/>
        </w:numPr>
        <w:autoSpaceDE w:val="0"/>
        <w:autoSpaceDN w:val="0"/>
        <w:adjustRightInd w:val="0"/>
        <w:spacing w:after="0" w:line="240" w:lineRule="auto"/>
        <w:rPr>
          <w:rFonts w:ascii="Calibri" w:hAnsi="Calibri" w:cs="Calibri"/>
          <w:color w:val="000000"/>
          <w:sz w:val="24"/>
          <w:szCs w:val="24"/>
        </w:rPr>
      </w:pPr>
      <w:r w:rsidRPr="00771635">
        <w:rPr>
          <w:rFonts w:ascii="Calibri" w:hAnsi="Calibri" w:cs="Calibri"/>
          <w:color w:val="000000"/>
          <w:sz w:val="24"/>
          <w:szCs w:val="24"/>
        </w:rPr>
        <w:t>Los padres y visitantes no podrán desayunar o almorzar con los estudiantes debido a las pautas para visitantes.</w:t>
      </w:r>
    </w:p>
    <w:p w:rsidR="0078455B" w:rsidRPr="00771635" w:rsidRDefault="0078455B" w:rsidP="00771635">
      <w:pPr>
        <w:pStyle w:val="ListParagraph"/>
        <w:numPr>
          <w:ilvl w:val="0"/>
          <w:numId w:val="26"/>
        </w:numPr>
        <w:autoSpaceDE w:val="0"/>
        <w:autoSpaceDN w:val="0"/>
        <w:adjustRightInd w:val="0"/>
        <w:spacing w:after="0" w:line="240" w:lineRule="auto"/>
        <w:rPr>
          <w:rFonts w:ascii="Calibri" w:hAnsi="Calibri" w:cs="Calibri"/>
          <w:color w:val="000000"/>
          <w:sz w:val="24"/>
          <w:szCs w:val="24"/>
        </w:rPr>
      </w:pPr>
      <w:r w:rsidRPr="00771635">
        <w:rPr>
          <w:rFonts w:ascii="Calibri" w:hAnsi="Calibri" w:cs="Calibri"/>
          <w:color w:val="000000"/>
          <w:sz w:val="24"/>
          <w:szCs w:val="24"/>
        </w:rPr>
        <w:t>Para garantizar la seguridad de todos, no se permitirán entregas de alimentos externos para los estudiantes y el personal.</w:t>
      </w:r>
    </w:p>
    <w:p w:rsidR="0078455B" w:rsidRPr="00771635" w:rsidRDefault="0078455B" w:rsidP="00771635">
      <w:pPr>
        <w:pStyle w:val="ListParagraph"/>
        <w:numPr>
          <w:ilvl w:val="0"/>
          <w:numId w:val="26"/>
        </w:numPr>
        <w:autoSpaceDE w:val="0"/>
        <w:autoSpaceDN w:val="0"/>
        <w:adjustRightInd w:val="0"/>
        <w:spacing w:after="0" w:line="240" w:lineRule="auto"/>
        <w:rPr>
          <w:rFonts w:ascii="Calibri" w:hAnsi="Calibri" w:cs="Calibri"/>
          <w:color w:val="000000"/>
          <w:sz w:val="24"/>
          <w:szCs w:val="24"/>
        </w:rPr>
      </w:pPr>
      <w:r w:rsidRPr="00771635">
        <w:rPr>
          <w:rFonts w:ascii="Calibri" w:hAnsi="Calibri" w:cs="Calibri"/>
          <w:color w:val="000000"/>
          <w:sz w:val="24"/>
          <w:szCs w:val="24"/>
        </w:rPr>
        <w:t>Los alimentos y otros artículos no alimentarios no se pueden distribuir a los compañeros de clase ni siquiera para las celebraciones.</w:t>
      </w:r>
    </w:p>
    <w:p w:rsidR="0078455B" w:rsidRPr="00771635" w:rsidRDefault="0078455B" w:rsidP="00771635">
      <w:pPr>
        <w:pStyle w:val="ListParagraph"/>
        <w:numPr>
          <w:ilvl w:val="0"/>
          <w:numId w:val="26"/>
        </w:numPr>
        <w:autoSpaceDE w:val="0"/>
        <w:autoSpaceDN w:val="0"/>
        <w:adjustRightInd w:val="0"/>
        <w:spacing w:after="0" w:line="240" w:lineRule="auto"/>
        <w:rPr>
          <w:rFonts w:ascii="Calibri" w:hAnsi="Calibri" w:cs="Calibri"/>
          <w:color w:val="000000"/>
          <w:sz w:val="24"/>
          <w:szCs w:val="24"/>
        </w:rPr>
      </w:pPr>
      <w:r w:rsidRPr="00771635">
        <w:rPr>
          <w:rFonts w:ascii="Calibri" w:hAnsi="Calibri" w:cs="Calibri"/>
          <w:color w:val="000000"/>
          <w:sz w:val="24"/>
          <w:szCs w:val="24"/>
        </w:rPr>
        <w:t>Los padres deben comunicarse con el gerente de la cafetería de la escuela de su hijo si tienen alergias alimentarias documentadas.</w:t>
      </w:r>
    </w:p>
    <w:p w:rsidR="005B64F1" w:rsidRPr="00375731" w:rsidRDefault="005B64F1" w:rsidP="004D6D5D">
      <w:pPr>
        <w:autoSpaceDE w:val="0"/>
        <w:autoSpaceDN w:val="0"/>
        <w:adjustRightInd w:val="0"/>
        <w:spacing w:after="0" w:line="240" w:lineRule="auto"/>
        <w:rPr>
          <w:rFonts w:ascii="Calibri" w:hAnsi="Calibri" w:cs="Calibri"/>
          <w:color w:val="002060"/>
          <w:sz w:val="24"/>
          <w:szCs w:val="24"/>
        </w:rPr>
      </w:pPr>
    </w:p>
    <w:p w:rsidR="0078455B" w:rsidRPr="00771635" w:rsidRDefault="0078455B" w:rsidP="0078455B">
      <w:pPr>
        <w:autoSpaceDE w:val="0"/>
        <w:autoSpaceDN w:val="0"/>
        <w:adjustRightInd w:val="0"/>
        <w:spacing w:after="0" w:line="240" w:lineRule="auto"/>
        <w:rPr>
          <w:rFonts w:ascii="Calibri" w:hAnsi="Calibri" w:cs="Calibri"/>
          <w:b/>
          <w:color w:val="002060"/>
          <w:sz w:val="24"/>
          <w:szCs w:val="24"/>
        </w:rPr>
      </w:pPr>
      <w:r w:rsidRPr="00771635">
        <w:rPr>
          <w:rFonts w:ascii="Calibri" w:hAnsi="Calibri" w:cs="Calibri"/>
          <w:b/>
          <w:color w:val="002060"/>
          <w:sz w:val="24"/>
          <w:szCs w:val="24"/>
        </w:rPr>
        <w:t>COMIDAS EN LA CURBS</w:t>
      </w:r>
    </w:p>
    <w:p w:rsidR="0078455B" w:rsidRPr="0078455B" w:rsidRDefault="0078455B" w:rsidP="0078455B">
      <w:pPr>
        <w:autoSpaceDE w:val="0"/>
        <w:autoSpaceDN w:val="0"/>
        <w:adjustRightInd w:val="0"/>
        <w:spacing w:after="0" w:line="240" w:lineRule="auto"/>
        <w:rPr>
          <w:rFonts w:ascii="Calibri" w:hAnsi="Calibri" w:cs="Calibri"/>
          <w:color w:val="000000"/>
          <w:sz w:val="24"/>
          <w:szCs w:val="24"/>
        </w:rPr>
      </w:pPr>
      <w:r w:rsidRPr="0078455B">
        <w:rPr>
          <w:rFonts w:ascii="Calibri" w:hAnsi="Calibri" w:cs="Calibri"/>
          <w:color w:val="000000"/>
          <w:sz w:val="24"/>
          <w:szCs w:val="24"/>
        </w:rPr>
        <w:t>• A partir del 24 de agosto, se ofrecerá desayuno y almuerzo para llevar en todas las escuelas.</w:t>
      </w:r>
    </w:p>
    <w:p w:rsidR="0078455B" w:rsidRPr="0078455B" w:rsidRDefault="0078455B" w:rsidP="0078455B">
      <w:pPr>
        <w:autoSpaceDE w:val="0"/>
        <w:autoSpaceDN w:val="0"/>
        <w:adjustRightInd w:val="0"/>
        <w:spacing w:after="0" w:line="240" w:lineRule="auto"/>
        <w:rPr>
          <w:rFonts w:ascii="Calibri" w:hAnsi="Calibri" w:cs="Calibri"/>
          <w:color w:val="000000"/>
          <w:sz w:val="24"/>
          <w:szCs w:val="24"/>
        </w:rPr>
      </w:pPr>
      <w:r w:rsidRPr="0078455B">
        <w:rPr>
          <w:rFonts w:ascii="Calibri" w:hAnsi="Calibri" w:cs="Calibri"/>
          <w:color w:val="000000"/>
          <w:sz w:val="24"/>
          <w:szCs w:val="24"/>
        </w:rPr>
        <w:t>a través de un drive-thru junto a la acera.</w:t>
      </w:r>
    </w:p>
    <w:p w:rsidR="0078455B" w:rsidRPr="0078455B" w:rsidRDefault="0078455B" w:rsidP="0078455B">
      <w:pPr>
        <w:autoSpaceDE w:val="0"/>
        <w:autoSpaceDN w:val="0"/>
        <w:adjustRightInd w:val="0"/>
        <w:spacing w:after="0" w:line="240" w:lineRule="auto"/>
        <w:rPr>
          <w:rFonts w:ascii="Calibri" w:hAnsi="Calibri" w:cs="Calibri"/>
          <w:color w:val="000000"/>
          <w:sz w:val="24"/>
          <w:szCs w:val="24"/>
        </w:rPr>
      </w:pPr>
      <w:r w:rsidRPr="0078455B">
        <w:rPr>
          <w:rFonts w:ascii="Calibri" w:hAnsi="Calibri" w:cs="Calibri"/>
          <w:color w:val="000000"/>
          <w:sz w:val="24"/>
          <w:szCs w:val="24"/>
        </w:rPr>
        <w:t>• Las comidas se pueden recoger a diario a menos que haya una exención disponible para servir los 5 días cada lunes.</w:t>
      </w:r>
    </w:p>
    <w:p w:rsidR="0078455B" w:rsidRPr="0078455B" w:rsidRDefault="0078455B" w:rsidP="0078455B">
      <w:pPr>
        <w:autoSpaceDE w:val="0"/>
        <w:autoSpaceDN w:val="0"/>
        <w:adjustRightInd w:val="0"/>
        <w:spacing w:after="0" w:line="240" w:lineRule="auto"/>
        <w:rPr>
          <w:rFonts w:ascii="Calibri" w:hAnsi="Calibri" w:cs="Calibri"/>
          <w:color w:val="000000"/>
          <w:sz w:val="24"/>
          <w:szCs w:val="24"/>
        </w:rPr>
      </w:pPr>
      <w:r w:rsidRPr="0078455B">
        <w:rPr>
          <w:rFonts w:ascii="Calibri" w:hAnsi="Calibri" w:cs="Calibri"/>
          <w:color w:val="000000"/>
          <w:sz w:val="24"/>
          <w:szCs w:val="24"/>
        </w:rPr>
        <w:t>• Los estudiantes deben estar presentes para recibir las comidas.</w:t>
      </w:r>
    </w:p>
    <w:p w:rsidR="0078455B" w:rsidRPr="0078455B" w:rsidRDefault="0078455B" w:rsidP="0078455B">
      <w:pPr>
        <w:autoSpaceDE w:val="0"/>
        <w:autoSpaceDN w:val="0"/>
        <w:adjustRightInd w:val="0"/>
        <w:spacing w:after="0" w:line="240" w:lineRule="auto"/>
        <w:rPr>
          <w:rFonts w:ascii="Calibri" w:hAnsi="Calibri" w:cs="Calibri"/>
          <w:color w:val="000000"/>
          <w:sz w:val="24"/>
          <w:szCs w:val="24"/>
        </w:rPr>
      </w:pPr>
      <w:r w:rsidRPr="0078455B">
        <w:rPr>
          <w:rFonts w:ascii="Calibri" w:hAnsi="Calibri" w:cs="Calibri"/>
          <w:color w:val="000000"/>
          <w:sz w:val="24"/>
          <w:szCs w:val="24"/>
        </w:rPr>
        <w:t>• Las comidas en la acera estarán disponibles para los estudiantes que continúen con el aprendizaje virtual.</w:t>
      </w:r>
    </w:p>
    <w:p w:rsidR="0078455B" w:rsidRDefault="0078455B" w:rsidP="0078455B">
      <w:pPr>
        <w:autoSpaceDE w:val="0"/>
        <w:autoSpaceDN w:val="0"/>
        <w:adjustRightInd w:val="0"/>
        <w:spacing w:after="0" w:line="240" w:lineRule="auto"/>
        <w:rPr>
          <w:rFonts w:ascii="Calibri" w:hAnsi="Calibri" w:cs="Calibri"/>
          <w:color w:val="000000"/>
          <w:sz w:val="24"/>
          <w:szCs w:val="24"/>
        </w:rPr>
      </w:pPr>
      <w:r w:rsidRPr="0078455B">
        <w:rPr>
          <w:rFonts w:ascii="Calibri" w:hAnsi="Calibri" w:cs="Calibri"/>
          <w:color w:val="000000"/>
          <w:sz w:val="24"/>
          <w:szCs w:val="24"/>
        </w:rPr>
        <w:t>• Los menús estarán disponibles en línea.</w:t>
      </w:r>
    </w:p>
    <w:p w:rsidR="0010234B" w:rsidRDefault="0010234B" w:rsidP="00375731">
      <w:pPr>
        <w:autoSpaceDE w:val="0"/>
        <w:autoSpaceDN w:val="0"/>
        <w:adjustRightInd w:val="0"/>
        <w:spacing w:after="0" w:line="240" w:lineRule="auto"/>
        <w:rPr>
          <w:rFonts w:ascii="Calibri" w:hAnsi="Calibri" w:cs="Calibri"/>
          <w:sz w:val="24"/>
          <w:szCs w:val="24"/>
        </w:rPr>
      </w:pPr>
    </w:p>
    <w:p w:rsidR="0078455B" w:rsidRPr="00771635" w:rsidRDefault="0078455B" w:rsidP="0078455B">
      <w:pPr>
        <w:autoSpaceDE w:val="0"/>
        <w:autoSpaceDN w:val="0"/>
        <w:adjustRightInd w:val="0"/>
        <w:spacing w:after="0" w:line="240" w:lineRule="auto"/>
        <w:rPr>
          <w:rFonts w:ascii="Calibri" w:hAnsi="Calibri" w:cs="Calibri"/>
          <w:b/>
          <w:color w:val="002060"/>
          <w:sz w:val="24"/>
          <w:szCs w:val="24"/>
        </w:rPr>
      </w:pPr>
      <w:r w:rsidRPr="00771635">
        <w:rPr>
          <w:rFonts w:ascii="Calibri" w:hAnsi="Calibri" w:cs="Calibri"/>
          <w:b/>
          <w:color w:val="002060"/>
          <w:sz w:val="24"/>
          <w:szCs w:val="24"/>
        </w:rPr>
        <w:t>COMIDAS EN INTERIORES</w:t>
      </w:r>
    </w:p>
    <w:p w:rsidR="0078455B" w:rsidRPr="0078455B" w:rsidRDefault="0078455B" w:rsidP="0078455B">
      <w:pPr>
        <w:autoSpaceDE w:val="0"/>
        <w:autoSpaceDN w:val="0"/>
        <w:adjustRightInd w:val="0"/>
        <w:spacing w:after="0" w:line="240" w:lineRule="auto"/>
        <w:rPr>
          <w:rFonts w:ascii="Calibri" w:hAnsi="Calibri" w:cs="Calibri"/>
          <w:sz w:val="24"/>
          <w:szCs w:val="24"/>
        </w:rPr>
      </w:pPr>
      <w:r w:rsidRPr="0078455B">
        <w:rPr>
          <w:rFonts w:ascii="Calibri" w:hAnsi="Calibri" w:cs="Calibri"/>
          <w:sz w:val="24"/>
          <w:szCs w:val="24"/>
        </w:rPr>
        <w:t xml:space="preserve">• A partir del 14 de septiembre, se proporcionará desayuno y almuerzo en </w:t>
      </w:r>
      <w:r>
        <w:rPr>
          <w:rFonts w:ascii="Calibri" w:hAnsi="Calibri" w:cs="Calibri"/>
          <w:sz w:val="24"/>
          <w:szCs w:val="24"/>
        </w:rPr>
        <w:t xml:space="preserve">todas las escuelas a través del </w:t>
      </w:r>
      <w:r w:rsidRPr="0078455B">
        <w:rPr>
          <w:rFonts w:ascii="Calibri" w:hAnsi="Calibri" w:cs="Calibri"/>
          <w:sz w:val="24"/>
          <w:szCs w:val="24"/>
        </w:rPr>
        <w:t>cafetería.</w:t>
      </w:r>
    </w:p>
    <w:p w:rsidR="0078455B" w:rsidRPr="0078455B" w:rsidRDefault="0078455B" w:rsidP="0078455B">
      <w:pPr>
        <w:autoSpaceDE w:val="0"/>
        <w:autoSpaceDN w:val="0"/>
        <w:adjustRightInd w:val="0"/>
        <w:spacing w:after="0" w:line="240" w:lineRule="auto"/>
        <w:rPr>
          <w:rFonts w:ascii="Calibri" w:hAnsi="Calibri" w:cs="Calibri"/>
          <w:sz w:val="24"/>
          <w:szCs w:val="24"/>
        </w:rPr>
      </w:pPr>
      <w:r w:rsidRPr="0078455B">
        <w:rPr>
          <w:rFonts w:ascii="Calibri" w:hAnsi="Calibri" w:cs="Calibri"/>
          <w:sz w:val="24"/>
          <w:szCs w:val="24"/>
        </w:rPr>
        <w:t>• El desayuno para llevar se recogerá cuando el estudiante ingrese al edificio para ser consumido en</w:t>
      </w:r>
      <w:r>
        <w:rPr>
          <w:rFonts w:ascii="Calibri" w:hAnsi="Calibri" w:cs="Calibri"/>
          <w:sz w:val="24"/>
          <w:szCs w:val="24"/>
        </w:rPr>
        <w:t xml:space="preserve"> </w:t>
      </w:r>
      <w:r w:rsidRPr="0078455B">
        <w:rPr>
          <w:rFonts w:ascii="Calibri" w:hAnsi="Calibri" w:cs="Calibri"/>
          <w:sz w:val="24"/>
          <w:szCs w:val="24"/>
        </w:rPr>
        <w:t>los salones de clase.</w:t>
      </w:r>
    </w:p>
    <w:p w:rsidR="0078455B" w:rsidRPr="0078455B" w:rsidRDefault="0078455B" w:rsidP="0078455B">
      <w:pPr>
        <w:autoSpaceDE w:val="0"/>
        <w:autoSpaceDN w:val="0"/>
        <w:adjustRightInd w:val="0"/>
        <w:spacing w:after="0" w:line="240" w:lineRule="auto"/>
        <w:rPr>
          <w:rFonts w:ascii="Calibri" w:hAnsi="Calibri" w:cs="Calibri"/>
          <w:sz w:val="24"/>
          <w:szCs w:val="24"/>
        </w:rPr>
      </w:pPr>
      <w:r w:rsidRPr="0078455B">
        <w:rPr>
          <w:rFonts w:ascii="Calibri" w:hAnsi="Calibri" w:cs="Calibri"/>
          <w:sz w:val="24"/>
          <w:szCs w:val="24"/>
        </w:rPr>
        <w:t>• Los almuerzos se servirán según las pautas anteriores.</w:t>
      </w:r>
    </w:p>
    <w:p w:rsidR="0010234B" w:rsidRDefault="0078455B" w:rsidP="0078455B">
      <w:pPr>
        <w:autoSpaceDE w:val="0"/>
        <w:autoSpaceDN w:val="0"/>
        <w:adjustRightInd w:val="0"/>
        <w:spacing w:after="0" w:line="240" w:lineRule="auto"/>
        <w:rPr>
          <w:rFonts w:ascii="Calibri" w:hAnsi="Calibri" w:cs="Calibri"/>
          <w:sz w:val="24"/>
          <w:szCs w:val="24"/>
        </w:rPr>
      </w:pPr>
      <w:r w:rsidRPr="0078455B">
        <w:rPr>
          <w:rFonts w:ascii="Calibri" w:hAnsi="Calibri" w:cs="Calibri"/>
          <w:sz w:val="24"/>
          <w:szCs w:val="24"/>
        </w:rPr>
        <w:t>• Los menús estarán disponibles en línea.</w:t>
      </w:r>
    </w:p>
    <w:p w:rsidR="0010234B" w:rsidRDefault="0010234B" w:rsidP="00375731">
      <w:pPr>
        <w:autoSpaceDE w:val="0"/>
        <w:autoSpaceDN w:val="0"/>
        <w:adjustRightInd w:val="0"/>
        <w:spacing w:after="0" w:line="240" w:lineRule="auto"/>
        <w:rPr>
          <w:rFonts w:ascii="Calibri" w:hAnsi="Calibri" w:cs="Calibri"/>
          <w:sz w:val="24"/>
          <w:szCs w:val="24"/>
        </w:rPr>
      </w:pPr>
    </w:p>
    <w:p w:rsidR="0078455B" w:rsidRPr="00771635" w:rsidRDefault="0078455B" w:rsidP="0078455B">
      <w:pPr>
        <w:autoSpaceDE w:val="0"/>
        <w:autoSpaceDN w:val="0"/>
        <w:adjustRightInd w:val="0"/>
        <w:spacing w:after="0" w:line="240" w:lineRule="auto"/>
        <w:rPr>
          <w:rFonts w:ascii="Calibri" w:hAnsi="Calibri" w:cs="Calibri"/>
          <w:b/>
          <w:color w:val="002060"/>
          <w:sz w:val="24"/>
          <w:szCs w:val="24"/>
        </w:rPr>
      </w:pPr>
      <w:r w:rsidRPr="00771635">
        <w:rPr>
          <w:rFonts w:ascii="Calibri" w:hAnsi="Calibri" w:cs="Calibri"/>
          <w:b/>
          <w:color w:val="002060"/>
          <w:sz w:val="24"/>
          <w:szCs w:val="24"/>
        </w:rPr>
        <w:t>TABLAS DE ASIENTOS</w:t>
      </w:r>
    </w:p>
    <w:p w:rsidR="00771635" w:rsidRDefault="00771635" w:rsidP="0078455B">
      <w:pPr>
        <w:autoSpaceDE w:val="0"/>
        <w:autoSpaceDN w:val="0"/>
        <w:adjustRightInd w:val="0"/>
        <w:spacing w:after="0" w:line="240" w:lineRule="auto"/>
        <w:rPr>
          <w:rFonts w:ascii="Calibri" w:hAnsi="Calibri" w:cs="Calibri"/>
          <w:sz w:val="24"/>
          <w:szCs w:val="24"/>
        </w:rPr>
      </w:pPr>
    </w:p>
    <w:p w:rsidR="0078455B" w:rsidRDefault="00771635" w:rsidP="0078455B">
      <w:pPr>
        <w:autoSpaceDE w:val="0"/>
        <w:autoSpaceDN w:val="0"/>
        <w:adjustRightInd w:val="0"/>
        <w:spacing w:after="0" w:line="240" w:lineRule="auto"/>
        <w:rPr>
          <w:rFonts w:ascii="Calibri" w:hAnsi="Calibri" w:cs="Calibri"/>
          <w:sz w:val="24"/>
          <w:szCs w:val="24"/>
        </w:rPr>
      </w:pPr>
      <w:r>
        <w:rPr>
          <w:rFonts w:ascii="Calibri" w:hAnsi="Calibri" w:cs="Calibri"/>
          <w:noProof/>
          <w:sz w:val="24"/>
          <w:szCs w:val="24"/>
        </w:rPr>
        <w:drawing>
          <wp:anchor distT="0" distB="0" distL="114300" distR="114300" simplePos="0" relativeHeight="251663360" behindDoc="1" locked="0" layoutInCell="1" allowOverlap="1">
            <wp:simplePos x="0" y="0"/>
            <wp:positionH relativeFrom="column">
              <wp:posOffset>0</wp:posOffset>
            </wp:positionH>
            <wp:positionV relativeFrom="paragraph">
              <wp:posOffset>-3175</wp:posOffset>
            </wp:positionV>
            <wp:extent cx="2914650" cy="1943100"/>
            <wp:effectExtent l="0" t="0" r="0" b="0"/>
            <wp:wrapTight wrapText="bothSides">
              <wp:wrapPolygon edited="0">
                <wp:start x="0" y="0"/>
                <wp:lineTo x="0" y="21388"/>
                <wp:lineTo x="21459" y="21388"/>
                <wp:lineTo x="2145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06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4650" cy="1943100"/>
                    </a:xfrm>
                    <a:prstGeom prst="rect">
                      <a:avLst/>
                    </a:prstGeom>
                  </pic:spPr>
                </pic:pic>
              </a:graphicData>
            </a:graphic>
            <wp14:sizeRelH relativeFrom="page">
              <wp14:pctWidth>0</wp14:pctWidth>
            </wp14:sizeRelH>
            <wp14:sizeRelV relativeFrom="page">
              <wp14:pctHeight>0</wp14:pctHeight>
            </wp14:sizeRelV>
          </wp:anchor>
        </w:drawing>
      </w:r>
      <w:r w:rsidR="0078455B" w:rsidRPr="0078455B">
        <w:rPr>
          <w:rFonts w:ascii="Calibri" w:hAnsi="Calibri" w:cs="Calibri"/>
          <w:sz w:val="24"/>
          <w:szCs w:val="24"/>
        </w:rPr>
        <w:t>Durante el año escolar, si un miembro del personal o un estudiante contrata COVID-19, el Distrito de Salud del Condado de Galveston solicitará información sobre aquellos que puedan haber estado en contacto directo con esa persona. Por lo tanto, es imperativo que los gráficos de asientos se utilicen durante el día escolar y que estos gráficos de asientos sean precisos, se actualicen regularmente y se mantengan en una ubicación central en cada salón.</w:t>
      </w:r>
    </w:p>
    <w:p w:rsidR="0078455B" w:rsidRDefault="0078455B" w:rsidP="0010234B">
      <w:pPr>
        <w:autoSpaceDE w:val="0"/>
        <w:autoSpaceDN w:val="0"/>
        <w:adjustRightInd w:val="0"/>
        <w:spacing w:after="0" w:line="240" w:lineRule="auto"/>
        <w:rPr>
          <w:rFonts w:ascii="Calibri" w:hAnsi="Calibri" w:cs="Calibri"/>
          <w:sz w:val="24"/>
          <w:szCs w:val="24"/>
        </w:rPr>
      </w:pPr>
    </w:p>
    <w:p w:rsidR="0078455B" w:rsidRPr="00771635" w:rsidRDefault="0078455B" w:rsidP="00771635">
      <w:pPr>
        <w:pStyle w:val="ListParagraph"/>
        <w:numPr>
          <w:ilvl w:val="0"/>
          <w:numId w:val="27"/>
        </w:numPr>
        <w:autoSpaceDE w:val="0"/>
        <w:autoSpaceDN w:val="0"/>
        <w:adjustRightInd w:val="0"/>
        <w:spacing w:after="0" w:line="240" w:lineRule="auto"/>
        <w:rPr>
          <w:rFonts w:ascii="Calibri" w:hAnsi="Calibri" w:cs="Calibri"/>
          <w:sz w:val="24"/>
          <w:szCs w:val="24"/>
        </w:rPr>
      </w:pPr>
      <w:r w:rsidRPr="00771635">
        <w:rPr>
          <w:rFonts w:ascii="Calibri" w:hAnsi="Calibri" w:cs="Calibri"/>
          <w:sz w:val="24"/>
          <w:szCs w:val="24"/>
        </w:rPr>
        <w:t>Cada salón que esté ocupado por estudiantes y / o personal debe tener una tabla de asientos o una hoja de registro de entrada / salida. Esto incluye, pero no se limita a:</w:t>
      </w:r>
    </w:p>
    <w:p w:rsidR="0078455B" w:rsidRPr="00771635" w:rsidRDefault="0078455B" w:rsidP="00771635">
      <w:pPr>
        <w:pStyle w:val="ListParagraph"/>
        <w:numPr>
          <w:ilvl w:val="1"/>
          <w:numId w:val="21"/>
        </w:numPr>
        <w:autoSpaceDE w:val="0"/>
        <w:autoSpaceDN w:val="0"/>
        <w:adjustRightInd w:val="0"/>
        <w:spacing w:after="0" w:line="240" w:lineRule="auto"/>
        <w:rPr>
          <w:rFonts w:ascii="Calibri" w:hAnsi="Calibri" w:cs="Calibri"/>
          <w:sz w:val="24"/>
          <w:szCs w:val="24"/>
        </w:rPr>
      </w:pPr>
      <w:r w:rsidRPr="00771635">
        <w:rPr>
          <w:rFonts w:ascii="Calibri" w:hAnsi="Calibri" w:cs="Calibri"/>
          <w:sz w:val="24"/>
          <w:szCs w:val="24"/>
        </w:rPr>
        <w:t>Aulas</w:t>
      </w:r>
    </w:p>
    <w:p w:rsidR="0078455B" w:rsidRPr="00771635" w:rsidRDefault="0078455B" w:rsidP="00771635">
      <w:pPr>
        <w:pStyle w:val="ListParagraph"/>
        <w:numPr>
          <w:ilvl w:val="1"/>
          <w:numId w:val="21"/>
        </w:numPr>
        <w:autoSpaceDE w:val="0"/>
        <w:autoSpaceDN w:val="0"/>
        <w:adjustRightInd w:val="0"/>
        <w:spacing w:after="0" w:line="240" w:lineRule="auto"/>
        <w:rPr>
          <w:rFonts w:ascii="Calibri" w:hAnsi="Calibri" w:cs="Calibri"/>
          <w:sz w:val="24"/>
          <w:szCs w:val="24"/>
        </w:rPr>
      </w:pPr>
      <w:r w:rsidRPr="00771635">
        <w:rPr>
          <w:rFonts w:ascii="Calibri" w:hAnsi="Calibri" w:cs="Calibri"/>
          <w:sz w:val="24"/>
          <w:szCs w:val="24"/>
        </w:rPr>
        <w:t>Sala de aislamiento (cuando un estudiante está esperando ser recogido por síntomas de COVID-19)</w:t>
      </w:r>
    </w:p>
    <w:p w:rsidR="0078455B" w:rsidRPr="00771635" w:rsidRDefault="0078455B" w:rsidP="00771635">
      <w:pPr>
        <w:pStyle w:val="ListParagraph"/>
        <w:numPr>
          <w:ilvl w:val="1"/>
          <w:numId w:val="21"/>
        </w:numPr>
        <w:autoSpaceDE w:val="0"/>
        <w:autoSpaceDN w:val="0"/>
        <w:adjustRightInd w:val="0"/>
        <w:spacing w:after="0" w:line="240" w:lineRule="auto"/>
        <w:rPr>
          <w:rFonts w:ascii="Calibri" w:hAnsi="Calibri" w:cs="Calibri"/>
          <w:sz w:val="24"/>
          <w:szCs w:val="24"/>
        </w:rPr>
      </w:pPr>
      <w:r w:rsidRPr="00771635">
        <w:rPr>
          <w:rFonts w:ascii="Calibri" w:hAnsi="Calibri" w:cs="Calibri"/>
          <w:sz w:val="24"/>
          <w:szCs w:val="24"/>
        </w:rPr>
        <w:t>Cafeteria</w:t>
      </w:r>
    </w:p>
    <w:p w:rsidR="0078455B" w:rsidRPr="00771635" w:rsidRDefault="0078455B" w:rsidP="00771635">
      <w:pPr>
        <w:pStyle w:val="ListParagraph"/>
        <w:numPr>
          <w:ilvl w:val="1"/>
          <w:numId w:val="21"/>
        </w:numPr>
        <w:autoSpaceDE w:val="0"/>
        <w:autoSpaceDN w:val="0"/>
        <w:adjustRightInd w:val="0"/>
        <w:spacing w:after="0" w:line="240" w:lineRule="auto"/>
        <w:rPr>
          <w:rFonts w:ascii="Calibri" w:hAnsi="Calibri" w:cs="Calibri"/>
          <w:sz w:val="24"/>
          <w:szCs w:val="24"/>
        </w:rPr>
      </w:pPr>
      <w:r w:rsidRPr="00771635">
        <w:rPr>
          <w:rFonts w:ascii="Calibri" w:hAnsi="Calibri" w:cs="Calibri"/>
          <w:sz w:val="24"/>
          <w:szCs w:val="24"/>
        </w:rPr>
        <w:t>Gimnasio</w:t>
      </w:r>
    </w:p>
    <w:p w:rsidR="0078455B" w:rsidRPr="00771635" w:rsidRDefault="0078455B" w:rsidP="00771635">
      <w:pPr>
        <w:pStyle w:val="ListParagraph"/>
        <w:numPr>
          <w:ilvl w:val="1"/>
          <w:numId w:val="21"/>
        </w:numPr>
        <w:autoSpaceDE w:val="0"/>
        <w:autoSpaceDN w:val="0"/>
        <w:adjustRightInd w:val="0"/>
        <w:spacing w:after="0" w:line="240" w:lineRule="auto"/>
        <w:rPr>
          <w:rFonts w:ascii="Calibri" w:hAnsi="Calibri" w:cs="Calibri"/>
          <w:sz w:val="24"/>
          <w:szCs w:val="24"/>
        </w:rPr>
      </w:pPr>
      <w:r w:rsidRPr="00771635">
        <w:rPr>
          <w:rFonts w:ascii="Calibri" w:hAnsi="Calibri" w:cs="Calibri"/>
          <w:sz w:val="24"/>
          <w:szCs w:val="24"/>
        </w:rPr>
        <w:t>Vestuario</w:t>
      </w:r>
    </w:p>
    <w:p w:rsidR="0078455B" w:rsidRPr="00771635" w:rsidRDefault="0078455B" w:rsidP="00771635">
      <w:pPr>
        <w:pStyle w:val="ListParagraph"/>
        <w:numPr>
          <w:ilvl w:val="1"/>
          <w:numId w:val="21"/>
        </w:numPr>
        <w:autoSpaceDE w:val="0"/>
        <w:autoSpaceDN w:val="0"/>
        <w:adjustRightInd w:val="0"/>
        <w:spacing w:after="0" w:line="240" w:lineRule="auto"/>
        <w:rPr>
          <w:rFonts w:ascii="Calibri" w:hAnsi="Calibri" w:cs="Calibri"/>
          <w:sz w:val="24"/>
          <w:szCs w:val="24"/>
        </w:rPr>
      </w:pPr>
      <w:r w:rsidRPr="00771635">
        <w:rPr>
          <w:rFonts w:ascii="Calibri" w:hAnsi="Calibri" w:cs="Calibri"/>
          <w:sz w:val="24"/>
          <w:szCs w:val="24"/>
        </w:rPr>
        <w:t>Sala de maestros</w:t>
      </w:r>
    </w:p>
    <w:p w:rsidR="0078455B" w:rsidRPr="00771635" w:rsidRDefault="0078455B" w:rsidP="00771635">
      <w:pPr>
        <w:pStyle w:val="ListParagraph"/>
        <w:numPr>
          <w:ilvl w:val="1"/>
          <w:numId w:val="21"/>
        </w:numPr>
        <w:autoSpaceDE w:val="0"/>
        <w:autoSpaceDN w:val="0"/>
        <w:adjustRightInd w:val="0"/>
        <w:spacing w:after="0" w:line="240" w:lineRule="auto"/>
        <w:rPr>
          <w:rFonts w:ascii="Calibri" w:hAnsi="Calibri" w:cs="Calibri"/>
          <w:sz w:val="24"/>
          <w:szCs w:val="24"/>
        </w:rPr>
      </w:pPr>
      <w:r w:rsidRPr="00771635">
        <w:rPr>
          <w:rFonts w:ascii="Calibri" w:hAnsi="Calibri" w:cs="Calibri"/>
          <w:sz w:val="24"/>
          <w:szCs w:val="24"/>
        </w:rPr>
        <w:t>Sala de trabajo del maestro</w:t>
      </w:r>
    </w:p>
    <w:p w:rsidR="0078455B" w:rsidRPr="00771635" w:rsidRDefault="0078455B" w:rsidP="00771635">
      <w:pPr>
        <w:pStyle w:val="ListParagraph"/>
        <w:numPr>
          <w:ilvl w:val="0"/>
          <w:numId w:val="27"/>
        </w:numPr>
        <w:autoSpaceDE w:val="0"/>
        <w:autoSpaceDN w:val="0"/>
        <w:adjustRightInd w:val="0"/>
        <w:spacing w:after="0" w:line="240" w:lineRule="auto"/>
        <w:rPr>
          <w:rFonts w:ascii="Calibri" w:hAnsi="Calibri" w:cs="Calibri"/>
          <w:sz w:val="24"/>
          <w:szCs w:val="24"/>
        </w:rPr>
      </w:pPr>
      <w:r w:rsidRPr="00771635">
        <w:rPr>
          <w:rFonts w:ascii="Calibri" w:hAnsi="Calibri" w:cs="Calibri"/>
          <w:sz w:val="24"/>
          <w:szCs w:val="24"/>
        </w:rPr>
        <w:t>La tabla de asientos debe estar colocada en la entrada de cada habitación y debe actualizarse en cualquier momento</w:t>
      </w:r>
    </w:p>
    <w:p w:rsidR="0078455B" w:rsidRPr="00771635" w:rsidRDefault="0078455B" w:rsidP="00771635">
      <w:pPr>
        <w:pStyle w:val="ListParagraph"/>
        <w:numPr>
          <w:ilvl w:val="0"/>
          <w:numId w:val="27"/>
        </w:numPr>
        <w:autoSpaceDE w:val="0"/>
        <w:autoSpaceDN w:val="0"/>
        <w:adjustRightInd w:val="0"/>
        <w:spacing w:after="0" w:line="240" w:lineRule="auto"/>
        <w:rPr>
          <w:rFonts w:ascii="Calibri" w:hAnsi="Calibri" w:cs="Calibri"/>
          <w:sz w:val="24"/>
          <w:szCs w:val="24"/>
        </w:rPr>
      </w:pPr>
      <w:r w:rsidRPr="00771635">
        <w:rPr>
          <w:rFonts w:ascii="Calibri" w:hAnsi="Calibri" w:cs="Calibri"/>
          <w:sz w:val="24"/>
          <w:szCs w:val="24"/>
        </w:rPr>
        <w:t>La disposición de los asientos se modifica e indica si un estudiante está ausente. Los miembros del personal firmarán una atestación en la parte inferior de la tabla de asientos cada viernes indicando que la tabla de asientos de la semana es precisa y está actualizada.</w:t>
      </w:r>
    </w:p>
    <w:p w:rsidR="0078455B" w:rsidRPr="00771635" w:rsidRDefault="0078455B" w:rsidP="00771635">
      <w:pPr>
        <w:pStyle w:val="ListParagraph"/>
        <w:numPr>
          <w:ilvl w:val="0"/>
          <w:numId w:val="27"/>
        </w:numPr>
        <w:autoSpaceDE w:val="0"/>
        <w:autoSpaceDN w:val="0"/>
        <w:adjustRightInd w:val="0"/>
        <w:spacing w:after="0" w:line="240" w:lineRule="auto"/>
        <w:rPr>
          <w:rFonts w:ascii="Calibri" w:hAnsi="Calibri" w:cs="Calibri"/>
          <w:sz w:val="24"/>
          <w:szCs w:val="24"/>
        </w:rPr>
      </w:pPr>
      <w:r w:rsidRPr="00771635">
        <w:rPr>
          <w:rFonts w:ascii="Calibri" w:hAnsi="Calibri" w:cs="Calibri"/>
          <w:sz w:val="24"/>
          <w:szCs w:val="24"/>
        </w:rPr>
        <w:t>Al utilizar áreas que no tienen sillas claramente definidas para que los estudiantes se sienten (es decir, mesas, bancos, áreas alfombradas, etc.), el área debe estar claramente marcada con cinta u otros elementos para indicar dónde pueden sentarse los estudiantes. Estas áreas también deben estar identificadas en los planos de asientos.</w:t>
      </w:r>
    </w:p>
    <w:p w:rsidR="0078455B" w:rsidRPr="00771635" w:rsidRDefault="0078455B" w:rsidP="00771635">
      <w:pPr>
        <w:pStyle w:val="ListParagraph"/>
        <w:numPr>
          <w:ilvl w:val="0"/>
          <w:numId w:val="27"/>
        </w:numPr>
        <w:autoSpaceDE w:val="0"/>
        <w:autoSpaceDN w:val="0"/>
        <w:adjustRightInd w:val="0"/>
        <w:spacing w:after="0" w:line="240" w:lineRule="auto"/>
        <w:rPr>
          <w:rFonts w:ascii="Calibri" w:hAnsi="Calibri" w:cs="Calibri"/>
          <w:sz w:val="24"/>
          <w:szCs w:val="24"/>
        </w:rPr>
      </w:pPr>
      <w:r w:rsidRPr="00771635">
        <w:rPr>
          <w:rFonts w:ascii="Calibri" w:hAnsi="Calibri" w:cs="Calibri"/>
          <w:sz w:val="24"/>
          <w:szCs w:val="24"/>
        </w:rPr>
        <w:t>También se espera que los programas especiales (dislexia, RTI, habla, etc.) utilicen tablas de asientos.</w:t>
      </w:r>
    </w:p>
    <w:p w:rsidR="0078455B" w:rsidRPr="00771635" w:rsidRDefault="0078455B" w:rsidP="00771635">
      <w:pPr>
        <w:pStyle w:val="ListParagraph"/>
        <w:numPr>
          <w:ilvl w:val="0"/>
          <w:numId w:val="27"/>
        </w:numPr>
        <w:autoSpaceDE w:val="0"/>
        <w:autoSpaceDN w:val="0"/>
        <w:adjustRightInd w:val="0"/>
        <w:spacing w:after="0" w:line="240" w:lineRule="auto"/>
        <w:rPr>
          <w:rFonts w:ascii="Calibri" w:hAnsi="Calibri" w:cs="Calibri"/>
          <w:sz w:val="24"/>
          <w:szCs w:val="24"/>
        </w:rPr>
      </w:pPr>
      <w:r w:rsidRPr="00771635">
        <w:rPr>
          <w:rFonts w:ascii="Calibri" w:hAnsi="Calibri" w:cs="Calibri"/>
          <w:sz w:val="24"/>
          <w:szCs w:val="24"/>
        </w:rPr>
        <w:t>Todos los salones de clases, salones de maestros y salas de trabajo también estarán equipados con un Formulario de transferencia de movimiento del campus que el personal debe firmar al entrar y salir. Esto incluye, pero no se limita a, administradores, especialistas, terapeutas, etc.</w:t>
      </w:r>
    </w:p>
    <w:p w:rsidR="0078455B" w:rsidRPr="00771635" w:rsidRDefault="0078455B" w:rsidP="00771635">
      <w:pPr>
        <w:pStyle w:val="ListParagraph"/>
        <w:numPr>
          <w:ilvl w:val="0"/>
          <w:numId w:val="27"/>
        </w:numPr>
        <w:autoSpaceDE w:val="0"/>
        <w:autoSpaceDN w:val="0"/>
        <w:adjustRightInd w:val="0"/>
        <w:spacing w:after="0" w:line="240" w:lineRule="auto"/>
        <w:rPr>
          <w:rFonts w:ascii="Calibri" w:hAnsi="Calibri" w:cs="Calibri"/>
          <w:sz w:val="24"/>
          <w:szCs w:val="24"/>
        </w:rPr>
      </w:pPr>
      <w:r w:rsidRPr="00771635">
        <w:rPr>
          <w:rFonts w:ascii="Calibri" w:hAnsi="Calibri" w:cs="Calibri"/>
          <w:sz w:val="24"/>
          <w:szCs w:val="24"/>
        </w:rPr>
        <w:t>Los suplentes recibirán la capacitación adecuada sobre cómo utilizar las tablas de asientos y mantener la distancia de 6 pies entre cada estudiante. Los suplentes también conocerán y comprenderán la responsabilidad que conlleva firmar la atestación si son el miembro responsable del personal en un salón de clases al final del día del viernes.</w:t>
      </w:r>
    </w:p>
    <w:p w:rsidR="001E7F8F" w:rsidRPr="00771635" w:rsidRDefault="001E7F8F" w:rsidP="001E7F8F">
      <w:pPr>
        <w:autoSpaceDE w:val="0"/>
        <w:autoSpaceDN w:val="0"/>
        <w:adjustRightInd w:val="0"/>
        <w:spacing w:after="0" w:line="240" w:lineRule="auto"/>
        <w:rPr>
          <w:rFonts w:ascii="Calibri" w:hAnsi="Calibri" w:cs="Calibri"/>
          <w:b/>
          <w:sz w:val="24"/>
          <w:szCs w:val="24"/>
        </w:rPr>
      </w:pPr>
      <w:r w:rsidRPr="00771635">
        <w:rPr>
          <w:rFonts w:ascii="Calibri" w:hAnsi="Calibri" w:cs="Calibri"/>
          <w:b/>
          <w:sz w:val="24"/>
          <w:szCs w:val="24"/>
        </w:rPr>
        <w:lastRenderedPageBreak/>
        <w:t>ACTIVIDADES EXTRA CURRICULARES / CO-CURRICULARES / NO ACADÉMICAS</w:t>
      </w:r>
    </w:p>
    <w:p w:rsidR="001E7F8F" w:rsidRDefault="001E7F8F" w:rsidP="001E7F8F">
      <w:pPr>
        <w:autoSpaceDE w:val="0"/>
        <w:autoSpaceDN w:val="0"/>
        <w:adjustRightInd w:val="0"/>
        <w:spacing w:after="0" w:line="240" w:lineRule="auto"/>
        <w:rPr>
          <w:rFonts w:ascii="Calibri" w:hAnsi="Calibri" w:cs="Calibri"/>
          <w:sz w:val="24"/>
          <w:szCs w:val="24"/>
        </w:rPr>
      </w:pPr>
      <w:r w:rsidRPr="001E7F8F">
        <w:rPr>
          <w:rFonts w:ascii="Calibri" w:hAnsi="Calibri" w:cs="Calibri"/>
          <w:sz w:val="24"/>
          <w:szCs w:val="24"/>
        </w:rPr>
        <w:t>Cada decisión que se tome tomará en consideración la última orientación y dirección de las autoridades locales, estatales y federales sobre consideraciones operativas durante el día escolar.</w:t>
      </w:r>
    </w:p>
    <w:p w:rsidR="00771635" w:rsidRPr="001E7F8F" w:rsidRDefault="00771635" w:rsidP="001E7F8F">
      <w:pPr>
        <w:autoSpaceDE w:val="0"/>
        <w:autoSpaceDN w:val="0"/>
        <w:adjustRightInd w:val="0"/>
        <w:spacing w:after="0" w:line="240" w:lineRule="auto"/>
        <w:rPr>
          <w:rFonts w:ascii="Calibri" w:hAnsi="Calibri" w:cs="Calibri"/>
          <w:sz w:val="24"/>
          <w:szCs w:val="24"/>
        </w:rPr>
      </w:pPr>
    </w:p>
    <w:p w:rsidR="001E7F8F" w:rsidRPr="001E7F8F" w:rsidRDefault="001E7F8F" w:rsidP="001E7F8F">
      <w:pPr>
        <w:autoSpaceDE w:val="0"/>
        <w:autoSpaceDN w:val="0"/>
        <w:adjustRightInd w:val="0"/>
        <w:spacing w:after="0" w:line="240" w:lineRule="auto"/>
        <w:rPr>
          <w:rFonts w:ascii="Calibri" w:hAnsi="Calibri" w:cs="Calibri"/>
          <w:sz w:val="24"/>
          <w:szCs w:val="24"/>
        </w:rPr>
      </w:pPr>
      <w:r w:rsidRPr="001E7F8F">
        <w:rPr>
          <w:rFonts w:ascii="Calibri" w:hAnsi="Calibri" w:cs="Calibri"/>
          <w:sz w:val="24"/>
          <w:szCs w:val="24"/>
        </w:rPr>
        <w:t>Las actividades deportivas y extracurriculares se llevarán a cabo de acuerdo con las • pautas de UIL.</w:t>
      </w:r>
    </w:p>
    <w:p w:rsidR="001E7F8F" w:rsidRPr="00771635" w:rsidRDefault="001E7F8F" w:rsidP="00771635">
      <w:pPr>
        <w:pStyle w:val="ListParagraph"/>
        <w:numPr>
          <w:ilvl w:val="0"/>
          <w:numId w:val="27"/>
        </w:numPr>
        <w:autoSpaceDE w:val="0"/>
        <w:autoSpaceDN w:val="0"/>
        <w:adjustRightInd w:val="0"/>
        <w:spacing w:after="0" w:line="240" w:lineRule="auto"/>
        <w:rPr>
          <w:rFonts w:ascii="Calibri" w:hAnsi="Calibri" w:cs="Calibri"/>
          <w:sz w:val="24"/>
          <w:szCs w:val="24"/>
        </w:rPr>
      </w:pPr>
      <w:r w:rsidRPr="00771635">
        <w:rPr>
          <w:rFonts w:ascii="Calibri" w:hAnsi="Calibri" w:cs="Calibri"/>
          <w:sz w:val="24"/>
          <w:szCs w:val="24"/>
        </w:rPr>
        <w:t>Los estudiantes virtuales pueden participar en actividades extracurriculares, que incluyen atletismo y bellas artes. Los estudiantes inscritos en estas clases recibirán su instrucción virtualmente. Los estudiantes inscritos en instrucción virtual</w:t>
      </w:r>
    </w:p>
    <w:p w:rsidR="001E7F8F" w:rsidRPr="00771635" w:rsidRDefault="001E7F8F" w:rsidP="00771635">
      <w:pPr>
        <w:pStyle w:val="ListParagraph"/>
        <w:numPr>
          <w:ilvl w:val="0"/>
          <w:numId w:val="28"/>
        </w:numPr>
        <w:autoSpaceDE w:val="0"/>
        <w:autoSpaceDN w:val="0"/>
        <w:adjustRightInd w:val="0"/>
        <w:spacing w:after="0" w:line="240" w:lineRule="auto"/>
        <w:rPr>
          <w:rFonts w:ascii="Calibri" w:hAnsi="Calibri" w:cs="Calibri"/>
          <w:sz w:val="24"/>
          <w:szCs w:val="24"/>
        </w:rPr>
      </w:pPr>
      <w:r w:rsidRPr="00771635">
        <w:rPr>
          <w:rFonts w:ascii="Calibri" w:hAnsi="Calibri" w:cs="Calibri"/>
          <w:sz w:val="24"/>
          <w:szCs w:val="24"/>
        </w:rPr>
        <w:t>poder participar en prácticas, actuaciones y actividades antes o después de clases.</w:t>
      </w:r>
    </w:p>
    <w:p w:rsidR="001E7F8F" w:rsidRPr="00771635" w:rsidRDefault="001E7F8F" w:rsidP="00771635">
      <w:pPr>
        <w:pStyle w:val="ListParagraph"/>
        <w:numPr>
          <w:ilvl w:val="0"/>
          <w:numId w:val="28"/>
        </w:numPr>
        <w:autoSpaceDE w:val="0"/>
        <w:autoSpaceDN w:val="0"/>
        <w:adjustRightInd w:val="0"/>
        <w:spacing w:after="0" w:line="240" w:lineRule="auto"/>
        <w:rPr>
          <w:rFonts w:ascii="Calibri" w:hAnsi="Calibri" w:cs="Calibri"/>
          <w:sz w:val="24"/>
          <w:szCs w:val="24"/>
        </w:rPr>
      </w:pPr>
      <w:r w:rsidRPr="00771635">
        <w:rPr>
          <w:rFonts w:ascii="Calibri" w:hAnsi="Calibri" w:cs="Calibri"/>
          <w:sz w:val="24"/>
          <w:szCs w:val="24"/>
        </w:rPr>
        <w:t>Las actividades que no son de UIL seguirán las mismas pautas relacionadas con COVID-19 que las actividades de UIL.</w:t>
      </w:r>
    </w:p>
    <w:p w:rsidR="001E7F8F" w:rsidRPr="00771635" w:rsidRDefault="001E7F8F" w:rsidP="00771635">
      <w:pPr>
        <w:pStyle w:val="ListParagraph"/>
        <w:numPr>
          <w:ilvl w:val="0"/>
          <w:numId w:val="28"/>
        </w:numPr>
        <w:autoSpaceDE w:val="0"/>
        <w:autoSpaceDN w:val="0"/>
        <w:adjustRightInd w:val="0"/>
        <w:spacing w:after="0" w:line="240" w:lineRule="auto"/>
        <w:rPr>
          <w:rFonts w:ascii="Calibri" w:hAnsi="Calibri" w:cs="Calibri"/>
          <w:sz w:val="24"/>
          <w:szCs w:val="24"/>
        </w:rPr>
      </w:pPr>
      <w:r w:rsidRPr="00771635">
        <w:rPr>
          <w:rFonts w:ascii="Calibri" w:hAnsi="Calibri" w:cs="Calibri"/>
          <w:sz w:val="24"/>
          <w:szCs w:val="24"/>
        </w:rPr>
        <w:t>No se permitirán mítines, asambleas u otras reuniones grandes en el interior durante el semestre de otoño. El semestre de primavera se determinará con base en la orientación en ese momento.</w:t>
      </w:r>
    </w:p>
    <w:p w:rsidR="001E7F8F" w:rsidRPr="00771635" w:rsidRDefault="001E7F8F" w:rsidP="00771635">
      <w:pPr>
        <w:pStyle w:val="ListParagraph"/>
        <w:numPr>
          <w:ilvl w:val="0"/>
          <w:numId w:val="28"/>
        </w:numPr>
        <w:autoSpaceDE w:val="0"/>
        <w:autoSpaceDN w:val="0"/>
        <w:adjustRightInd w:val="0"/>
        <w:spacing w:after="0" w:line="240" w:lineRule="auto"/>
        <w:rPr>
          <w:rFonts w:ascii="Calibri" w:hAnsi="Calibri" w:cs="Calibri"/>
          <w:sz w:val="24"/>
          <w:szCs w:val="24"/>
        </w:rPr>
      </w:pPr>
      <w:r w:rsidRPr="00771635">
        <w:rPr>
          <w:rFonts w:ascii="Calibri" w:hAnsi="Calibri" w:cs="Calibri"/>
          <w:sz w:val="24"/>
          <w:szCs w:val="24"/>
        </w:rPr>
        <w:t>Todas las actividades sociales de los estudiantes (es decir, bailes, celebraciones) serán evaluadas y planificadas de acuerdo con la orientación y dirección actual de las autoridades locales, estatales y federales.</w:t>
      </w:r>
    </w:p>
    <w:p w:rsidR="001E7F8F" w:rsidRPr="00771635" w:rsidRDefault="001E7F8F" w:rsidP="00771635">
      <w:pPr>
        <w:pStyle w:val="ListParagraph"/>
        <w:numPr>
          <w:ilvl w:val="0"/>
          <w:numId w:val="28"/>
        </w:numPr>
        <w:autoSpaceDE w:val="0"/>
        <w:autoSpaceDN w:val="0"/>
        <w:adjustRightInd w:val="0"/>
        <w:spacing w:after="0" w:line="240" w:lineRule="auto"/>
        <w:rPr>
          <w:rFonts w:ascii="Calibri" w:hAnsi="Calibri" w:cs="Calibri"/>
          <w:sz w:val="24"/>
          <w:szCs w:val="24"/>
        </w:rPr>
      </w:pPr>
      <w:r w:rsidRPr="00771635">
        <w:rPr>
          <w:rFonts w:ascii="Calibri" w:hAnsi="Calibri" w:cs="Calibri"/>
          <w:sz w:val="24"/>
          <w:szCs w:val="24"/>
        </w:rPr>
        <w:t>No se planearán excursiones hasta que la escuela regrese a los estándares normales.</w:t>
      </w:r>
    </w:p>
    <w:p w:rsidR="001E7F8F" w:rsidRPr="00771635" w:rsidRDefault="001E7F8F" w:rsidP="00771635">
      <w:pPr>
        <w:pStyle w:val="ListParagraph"/>
        <w:numPr>
          <w:ilvl w:val="0"/>
          <w:numId w:val="28"/>
        </w:numPr>
        <w:autoSpaceDE w:val="0"/>
        <w:autoSpaceDN w:val="0"/>
        <w:adjustRightInd w:val="0"/>
        <w:spacing w:after="0" w:line="240" w:lineRule="auto"/>
        <w:rPr>
          <w:rFonts w:ascii="Calibri" w:hAnsi="Calibri" w:cs="Calibri"/>
          <w:sz w:val="24"/>
          <w:szCs w:val="24"/>
        </w:rPr>
      </w:pPr>
      <w:r w:rsidRPr="00771635">
        <w:rPr>
          <w:rFonts w:ascii="Calibri" w:hAnsi="Calibri" w:cs="Calibri"/>
          <w:sz w:val="24"/>
          <w:szCs w:val="24"/>
        </w:rPr>
        <w:t>Las estaciones de lavado o desinfección de manos deben estar disponibles para cualquier actividad.</w:t>
      </w:r>
    </w:p>
    <w:p w:rsidR="001E7F8F" w:rsidRPr="00771635" w:rsidRDefault="001E7F8F" w:rsidP="00771635">
      <w:pPr>
        <w:pStyle w:val="ListParagraph"/>
        <w:numPr>
          <w:ilvl w:val="0"/>
          <w:numId w:val="28"/>
        </w:numPr>
        <w:autoSpaceDE w:val="0"/>
        <w:autoSpaceDN w:val="0"/>
        <w:adjustRightInd w:val="0"/>
        <w:spacing w:after="0" w:line="240" w:lineRule="auto"/>
        <w:rPr>
          <w:rFonts w:ascii="Calibri" w:hAnsi="Calibri" w:cs="Calibri"/>
          <w:sz w:val="24"/>
          <w:szCs w:val="24"/>
        </w:rPr>
      </w:pPr>
      <w:r w:rsidRPr="00771635">
        <w:rPr>
          <w:rFonts w:ascii="Calibri" w:hAnsi="Calibri" w:cs="Calibri"/>
          <w:sz w:val="24"/>
          <w:szCs w:val="24"/>
        </w:rPr>
        <w:t>El uso de cubiertas faciales debe implementarse de acuerdo con las pautas establecidas.</w:t>
      </w:r>
    </w:p>
    <w:p w:rsidR="001E7F8F" w:rsidRDefault="001E7F8F" w:rsidP="006A00C3">
      <w:pPr>
        <w:autoSpaceDE w:val="0"/>
        <w:autoSpaceDN w:val="0"/>
        <w:adjustRightInd w:val="0"/>
        <w:spacing w:after="0" w:line="240" w:lineRule="auto"/>
        <w:rPr>
          <w:rFonts w:ascii="Calibri" w:hAnsi="Calibri" w:cs="Calibri"/>
          <w:sz w:val="24"/>
          <w:szCs w:val="24"/>
        </w:rPr>
      </w:pPr>
    </w:p>
    <w:p w:rsidR="001E7F8F" w:rsidRDefault="001E7F8F" w:rsidP="006A00C3">
      <w:pPr>
        <w:autoSpaceDE w:val="0"/>
        <w:autoSpaceDN w:val="0"/>
        <w:adjustRightInd w:val="0"/>
        <w:spacing w:after="0" w:line="240" w:lineRule="auto"/>
        <w:rPr>
          <w:rFonts w:ascii="Calibri" w:hAnsi="Calibri" w:cs="Calibri"/>
          <w:sz w:val="24"/>
          <w:szCs w:val="24"/>
        </w:rPr>
      </w:pPr>
    </w:p>
    <w:p w:rsidR="001E7F8F" w:rsidRDefault="00701291" w:rsidP="00701291">
      <w:pPr>
        <w:autoSpaceDE w:val="0"/>
        <w:autoSpaceDN w:val="0"/>
        <w:adjustRightInd w:val="0"/>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extent cx="5019675" cy="3346450"/>
            <wp:effectExtent l="0" t="0" r="952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0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9675" cy="3346450"/>
                    </a:xfrm>
                    <a:prstGeom prst="rect">
                      <a:avLst/>
                    </a:prstGeom>
                  </pic:spPr>
                </pic:pic>
              </a:graphicData>
            </a:graphic>
          </wp:inline>
        </w:drawing>
      </w:r>
    </w:p>
    <w:p w:rsidR="00771635" w:rsidRDefault="00771635" w:rsidP="006A00C3">
      <w:pPr>
        <w:autoSpaceDE w:val="0"/>
        <w:autoSpaceDN w:val="0"/>
        <w:adjustRightInd w:val="0"/>
        <w:spacing w:after="0" w:line="240" w:lineRule="auto"/>
        <w:rPr>
          <w:rFonts w:ascii="Calibri" w:hAnsi="Calibri" w:cs="Calibri"/>
          <w:sz w:val="24"/>
          <w:szCs w:val="24"/>
        </w:rPr>
      </w:pPr>
    </w:p>
    <w:p w:rsidR="00771635" w:rsidRDefault="00771635" w:rsidP="006A00C3">
      <w:pPr>
        <w:autoSpaceDE w:val="0"/>
        <w:autoSpaceDN w:val="0"/>
        <w:adjustRightInd w:val="0"/>
        <w:spacing w:after="0" w:line="240" w:lineRule="auto"/>
        <w:rPr>
          <w:rFonts w:ascii="Calibri" w:hAnsi="Calibri" w:cs="Calibri"/>
          <w:sz w:val="24"/>
          <w:szCs w:val="24"/>
        </w:rPr>
      </w:pPr>
    </w:p>
    <w:p w:rsidR="001E7F8F" w:rsidRPr="00701291" w:rsidRDefault="001E7F8F" w:rsidP="001E7F8F">
      <w:pPr>
        <w:autoSpaceDE w:val="0"/>
        <w:autoSpaceDN w:val="0"/>
        <w:adjustRightInd w:val="0"/>
        <w:spacing w:after="0" w:line="240" w:lineRule="auto"/>
        <w:rPr>
          <w:rFonts w:cstheme="minorHAnsi"/>
          <w:b/>
          <w:bCs/>
          <w:color w:val="002060"/>
          <w:sz w:val="24"/>
          <w:szCs w:val="24"/>
        </w:rPr>
      </w:pPr>
      <w:r w:rsidRPr="00701291">
        <w:rPr>
          <w:rFonts w:cstheme="minorHAnsi"/>
          <w:b/>
          <w:bCs/>
          <w:color w:val="002060"/>
          <w:sz w:val="24"/>
          <w:szCs w:val="24"/>
        </w:rPr>
        <w:lastRenderedPageBreak/>
        <w:t>CASOS COVID-19 CONFIRMADOS POR LABORATORIO</w:t>
      </w:r>
    </w:p>
    <w:p w:rsidR="001E7F8F" w:rsidRPr="00771635" w:rsidRDefault="001E7F8F" w:rsidP="001E7F8F">
      <w:pPr>
        <w:autoSpaceDE w:val="0"/>
        <w:autoSpaceDN w:val="0"/>
        <w:adjustRightInd w:val="0"/>
        <w:spacing w:after="0" w:line="240" w:lineRule="auto"/>
        <w:rPr>
          <w:rFonts w:cstheme="minorHAnsi"/>
          <w:bCs/>
          <w:sz w:val="24"/>
          <w:szCs w:val="24"/>
        </w:rPr>
      </w:pPr>
      <w:r w:rsidRPr="00771635">
        <w:rPr>
          <w:rFonts w:cstheme="minorHAnsi"/>
          <w:bCs/>
          <w:sz w:val="24"/>
          <w:szCs w:val="24"/>
        </w:rPr>
        <w:t>Cualquier individuo que: (a) haya sido confirmado por laboratorio para tener COVID-19; o (b) experimenta los síntomas de COVID-19 (enumerados en la página 3) debe permanecer en casa durante el período de infección y no puede regresar al campus hasta que el sistema escolar evalúe al individuo para determinar cualquiera de las siguientes condiciones para el reingreso al campus se han cumplido:</w:t>
      </w:r>
    </w:p>
    <w:p w:rsidR="001E7F8F" w:rsidRPr="005738F2" w:rsidRDefault="001E7F8F" w:rsidP="001B6027">
      <w:pPr>
        <w:pStyle w:val="ListParagraph"/>
        <w:numPr>
          <w:ilvl w:val="0"/>
          <w:numId w:val="29"/>
        </w:numPr>
        <w:autoSpaceDE w:val="0"/>
        <w:autoSpaceDN w:val="0"/>
        <w:adjustRightInd w:val="0"/>
        <w:spacing w:after="0" w:line="240" w:lineRule="auto"/>
        <w:rPr>
          <w:rFonts w:cstheme="minorHAnsi"/>
          <w:bCs/>
          <w:sz w:val="24"/>
          <w:szCs w:val="24"/>
        </w:rPr>
      </w:pPr>
      <w:r w:rsidRPr="005738F2">
        <w:rPr>
          <w:rFonts w:cstheme="minorHAnsi"/>
          <w:bCs/>
          <w:sz w:val="24"/>
          <w:szCs w:val="24"/>
        </w:rPr>
        <w:t>En el caso de una persona que fue diagnosticada con COVID-19, la persona puede regresar a la escuela cuando</w:t>
      </w:r>
      <w:r w:rsidR="005738F2">
        <w:rPr>
          <w:rFonts w:cstheme="minorHAnsi"/>
          <w:bCs/>
          <w:sz w:val="24"/>
          <w:szCs w:val="24"/>
        </w:rPr>
        <w:t xml:space="preserve"> </w:t>
      </w:r>
      <w:r w:rsidRPr="005738F2">
        <w:rPr>
          <w:rFonts w:cstheme="minorHAnsi"/>
          <w:bCs/>
          <w:sz w:val="24"/>
          <w:szCs w:val="24"/>
        </w:rPr>
        <w:t>se cumplen los tres criterios siguientes:</w:t>
      </w:r>
    </w:p>
    <w:p w:rsidR="001E7F8F" w:rsidRPr="005738F2" w:rsidRDefault="001E7F8F" w:rsidP="005738F2">
      <w:pPr>
        <w:pStyle w:val="ListParagraph"/>
        <w:numPr>
          <w:ilvl w:val="1"/>
          <w:numId w:val="21"/>
        </w:numPr>
        <w:autoSpaceDE w:val="0"/>
        <w:autoSpaceDN w:val="0"/>
        <w:adjustRightInd w:val="0"/>
        <w:spacing w:after="0" w:line="240" w:lineRule="auto"/>
        <w:rPr>
          <w:rFonts w:cstheme="minorHAnsi"/>
          <w:bCs/>
          <w:sz w:val="24"/>
          <w:szCs w:val="24"/>
        </w:rPr>
      </w:pPr>
      <w:r w:rsidRPr="005738F2">
        <w:rPr>
          <w:rFonts w:cstheme="minorHAnsi"/>
          <w:bCs/>
          <w:sz w:val="24"/>
          <w:szCs w:val="24"/>
        </w:rPr>
        <w:t>Han pasado al menos tres días (72 horas) desde la recuperación (resolución de la fiebre sin el uso de medicamentos antifebriles);</w:t>
      </w:r>
    </w:p>
    <w:p w:rsidR="001E7F8F" w:rsidRPr="005738F2" w:rsidRDefault="001E7F8F" w:rsidP="005738F2">
      <w:pPr>
        <w:pStyle w:val="ListParagraph"/>
        <w:numPr>
          <w:ilvl w:val="1"/>
          <w:numId w:val="21"/>
        </w:numPr>
        <w:autoSpaceDE w:val="0"/>
        <w:autoSpaceDN w:val="0"/>
        <w:adjustRightInd w:val="0"/>
        <w:spacing w:after="0" w:line="240" w:lineRule="auto"/>
        <w:rPr>
          <w:rFonts w:cstheme="minorHAnsi"/>
          <w:bCs/>
          <w:sz w:val="24"/>
          <w:szCs w:val="24"/>
        </w:rPr>
      </w:pPr>
      <w:r w:rsidRPr="005738F2">
        <w:rPr>
          <w:rFonts w:cstheme="minorHAnsi"/>
          <w:bCs/>
          <w:sz w:val="24"/>
          <w:szCs w:val="24"/>
        </w:rPr>
        <w:t>El individuo tiene mejoría en los síntomas (por ejemplo, tos, dificultad para respirar); y</w:t>
      </w:r>
    </w:p>
    <w:p w:rsidR="001E7F8F" w:rsidRPr="005738F2" w:rsidRDefault="001E7F8F" w:rsidP="005738F2">
      <w:pPr>
        <w:pStyle w:val="ListParagraph"/>
        <w:numPr>
          <w:ilvl w:val="1"/>
          <w:numId w:val="21"/>
        </w:numPr>
        <w:autoSpaceDE w:val="0"/>
        <w:autoSpaceDN w:val="0"/>
        <w:adjustRightInd w:val="0"/>
        <w:spacing w:after="0" w:line="240" w:lineRule="auto"/>
        <w:rPr>
          <w:rFonts w:cstheme="minorHAnsi"/>
          <w:bCs/>
          <w:sz w:val="24"/>
          <w:szCs w:val="24"/>
        </w:rPr>
      </w:pPr>
      <w:r w:rsidRPr="005738F2">
        <w:rPr>
          <w:rFonts w:cstheme="minorHAnsi"/>
          <w:bCs/>
          <w:sz w:val="24"/>
          <w:szCs w:val="24"/>
        </w:rPr>
        <w:t>Han pasado al menos diez días desde que aparecieron los primeros síntomas.</w:t>
      </w:r>
    </w:p>
    <w:p w:rsidR="001E7F8F" w:rsidRPr="005738F2" w:rsidRDefault="001E7F8F" w:rsidP="005738F2">
      <w:pPr>
        <w:pStyle w:val="ListParagraph"/>
        <w:numPr>
          <w:ilvl w:val="0"/>
          <w:numId w:val="29"/>
        </w:numPr>
        <w:autoSpaceDE w:val="0"/>
        <w:autoSpaceDN w:val="0"/>
        <w:adjustRightInd w:val="0"/>
        <w:spacing w:after="0" w:line="240" w:lineRule="auto"/>
        <w:rPr>
          <w:rFonts w:cstheme="minorHAnsi"/>
          <w:bCs/>
          <w:sz w:val="24"/>
          <w:szCs w:val="24"/>
        </w:rPr>
      </w:pPr>
      <w:r w:rsidRPr="005738F2">
        <w:rPr>
          <w:rFonts w:cstheme="minorHAnsi"/>
          <w:bCs/>
          <w:sz w:val="24"/>
          <w:szCs w:val="24"/>
        </w:rPr>
        <w:t>En el caso de una persona que tiene síntomas que podrían ser COVID-19 y que no es evaluada por un profesional médico o no ha sido examinada por COVID-19, se asume que dicha persona tiene COVID-19 y no puede regresar al campus. hasta que la persona haya completado el mismo conjunto de criterios de tres pasos enumerados anteriormente.</w:t>
      </w:r>
    </w:p>
    <w:p w:rsidR="001E7F8F" w:rsidRPr="005738F2" w:rsidRDefault="001E7F8F" w:rsidP="005738F2">
      <w:pPr>
        <w:pStyle w:val="ListParagraph"/>
        <w:numPr>
          <w:ilvl w:val="0"/>
          <w:numId w:val="29"/>
        </w:numPr>
        <w:autoSpaceDE w:val="0"/>
        <w:autoSpaceDN w:val="0"/>
        <w:adjustRightInd w:val="0"/>
        <w:spacing w:after="0" w:line="240" w:lineRule="auto"/>
        <w:rPr>
          <w:rFonts w:cstheme="minorHAnsi"/>
          <w:bCs/>
          <w:sz w:val="24"/>
          <w:szCs w:val="24"/>
        </w:rPr>
      </w:pPr>
      <w:r w:rsidRPr="005738F2">
        <w:rPr>
          <w:rFonts w:cstheme="minorHAnsi"/>
          <w:bCs/>
          <w:sz w:val="24"/>
          <w:szCs w:val="24"/>
        </w:rPr>
        <w:t>Si la persona tiene síntomas que podrían ser COVID-19 y desea regresar a la escuela antes de completar el período de estadía en el hogar anterior, la persona debe (a) obtener una nota de un profesional médico que autorice a la persona a regresar en base a un diagnóstico alternativo o (b) recibir dos confirmaciones separadas con al menos 24 horas de diferencia de que están libres de COVID-19 a través de pruebas de infección aguda en un lugar aprobado para pruebas de COVID-19 que se encuentra en https://tdem.texas.gov/covid-19/.</w:t>
      </w:r>
    </w:p>
    <w:p w:rsidR="009B5AD7" w:rsidRPr="005738F2" w:rsidRDefault="009B5AD7" w:rsidP="005738F2">
      <w:pPr>
        <w:pStyle w:val="ListParagraph"/>
        <w:numPr>
          <w:ilvl w:val="0"/>
          <w:numId w:val="29"/>
        </w:numPr>
        <w:autoSpaceDE w:val="0"/>
        <w:autoSpaceDN w:val="0"/>
        <w:adjustRightInd w:val="0"/>
        <w:spacing w:after="0" w:line="240" w:lineRule="auto"/>
        <w:rPr>
          <w:rFonts w:cstheme="minorHAnsi"/>
          <w:bCs/>
          <w:sz w:val="24"/>
          <w:szCs w:val="24"/>
        </w:rPr>
      </w:pPr>
      <w:r w:rsidRPr="005738F2">
        <w:rPr>
          <w:rFonts w:cstheme="minorHAnsi"/>
          <w:bCs/>
          <w:sz w:val="24"/>
          <w:szCs w:val="24"/>
        </w:rPr>
        <w:t>Si se identifica un caso confirmado por laboratorio, el personal del campus debe identificar a cualquier persona que haya tenido contacto regular o cercano con el participante afectado y reportar esta información a la enfermera principal del distrito. Las pautas generales de respuesta incluirán:</w:t>
      </w:r>
    </w:p>
    <w:p w:rsidR="009B5AD7" w:rsidRPr="005738F2" w:rsidRDefault="009B5AD7" w:rsidP="005738F2">
      <w:pPr>
        <w:pStyle w:val="ListParagraph"/>
        <w:numPr>
          <w:ilvl w:val="0"/>
          <w:numId w:val="21"/>
        </w:numPr>
        <w:autoSpaceDE w:val="0"/>
        <w:autoSpaceDN w:val="0"/>
        <w:adjustRightInd w:val="0"/>
        <w:spacing w:after="0" w:line="240" w:lineRule="auto"/>
        <w:rPr>
          <w:rFonts w:cstheme="minorHAnsi"/>
          <w:bCs/>
          <w:sz w:val="24"/>
          <w:szCs w:val="24"/>
        </w:rPr>
      </w:pPr>
      <w:r w:rsidRPr="005738F2">
        <w:rPr>
          <w:rFonts w:cstheme="minorHAnsi"/>
          <w:bCs/>
          <w:sz w:val="24"/>
          <w:szCs w:val="24"/>
        </w:rPr>
        <w:t>Las escuelas cerrarán las áreas utilizadas por la persona enferma (estudiante o personal) hasta que puedan desinfectarse completamente.</w:t>
      </w:r>
    </w:p>
    <w:p w:rsidR="009B5AD7" w:rsidRPr="005738F2" w:rsidRDefault="009B5AD7" w:rsidP="005738F2">
      <w:pPr>
        <w:pStyle w:val="ListParagraph"/>
        <w:numPr>
          <w:ilvl w:val="0"/>
          <w:numId w:val="21"/>
        </w:numPr>
        <w:autoSpaceDE w:val="0"/>
        <w:autoSpaceDN w:val="0"/>
        <w:adjustRightInd w:val="0"/>
        <w:spacing w:after="0" w:line="240" w:lineRule="auto"/>
        <w:rPr>
          <w:rFonts w:cstheme="minorHAnsi"/>
          <w:bCs/>
          <w:sz w:val="24"/>
          <w:szCs w:val="24"/>
        </w:rPr>
      </w:pPr>
      <w:r w:rsidRPr="005738F2">
        <w:rPr>
          <w:rFonts w:cstheme="minorHAnsi"/>
          <w:bCs/>
          <w:sz w:val="24"/>
          <w:szCs w:val="24"/>
        </w:rPr>
        <w:t>Si se identifica un caso positivo, ya sea personal o estudiante, la escuela identificará a cualquier persona que haya tenido contacto regular o cercano con la persona afectada. Esto puede incluir a toda la clase y potencialmente a otros maestros y personal. Según el nivel de interacción, se puede recomendar a las personas que se pongan en cuarentena durante un período de 14 días. Pueden regresar después de 14 días de auto cuarentena si permanecen libres de síntomas y no han dado positivo por COVID-19. No se requieren resultados negativos para la devolución. Si un maestro o miembro del personal trabajó con varias clases, las determinaciones con respecto a la autocuarentena se harán caso por caso después de consultar con el Galveston</w:t>
      </w:r>
      <w:r w:rsidR="005738F2" w:rsidRPr="005738F2">
        <w:rPr>
          <w:rFonts w:cstheme="minorHAnsi"/>
          <w:bCs/>
          <w:sz w:val="24"/>
          <w:szCs w:val="24"/>
        </w:rPr>
        <w:t xml:space="preserve"> </w:t>
      </w:r>
      <w:r w:rsidRPr="005738F2">
        <w:rPr>
          <w:rFonts w:cstheme="minorHAnsi"/>
          <w:bCs/>
          <w:sz w:val="24"/>
          <w:szCs w:val="24"/>
        </w:rPr>
        <w:t>Distrito de Salud del Condado.</w:t>
      </w:r>
    </w:p>
    <w:p w:rsidR="001E7F8F" w:rsidRPr="005738F2" w:rsidRDefault="009B5AD7" w:rsidP="005738F2">
      <w:pPr>
        <w:pStyle w:val="ListParagraph"/>
        <w:numPr>
          <w:ilvl w:val="0"/>
          <w:numId w:val="29"/>
        </w:numPr>
        <w:autoSpaceDE w:val="0"/>
        <w:autoSpaceDN w:val="0"/>
        <w:adjustRightInd w:val="0"/>
        <w:spacing w:after="0" w:line="240" w:lineRule="auto"/>
        <w:rPr>
          <w:rFonts w:cstheme="minorHAnsi"/>
          <w:bCs/>
          <w:sz w:val="24"/>
          <w:szCs w:val="24"/>
        </w:rPr>
      </w:pPr>
      <w:r w:rsidRPr="005738F2">
        <w:rPr>
          <w:rFonts w:cstheme="minorHAnsi"/>
          <w:bCs/>
          <w:sz w:val="24"/>
          <w:szCs w:val="24"/>
        </w:rPr>
        <w:t xml:space="preserve">Todos los estudiantes, maestros y personal recibirán una notificación por escrito si se identifica un caso positivo de COVID-19 entre ellos. Para los estudiantes, dicha notificación por escrito se proporcionará a los padres o tutores de los estudiantes. La enfermera principal del distrito también notificará al Distrito de Salud del Condado de Galveston para recibir orientación. El distrito mantendrá la confidencialidad requerida </w:t>
      </w:r>
      <w:r w:rsidRPr="005738F2">
        <w:rPr>
          <w:rFonts w:cstheme="minorHAnsi"/>
          <w:bCs/>
          <w:sz w:val="24"/>
          <w:szCs w:val="24"/>
        </w:rPr>
        <w:lastRenderedPageBreak/>
        <w:t>por la Ley de Estadounidenses con Discapacidades (ADA) y la Ley de Privacidad y Derechos Educativos de la Familia (FERPA).</w:t>
      </w:r>
    </w:p>
    <w:p w:rsidR="005738F2" w:rsidRDefault="005738F2" w:rsidP="00CE76CB">
      <w:pPr>
        <w:autoSpaceDE w:val="0"/>
        <w:autoSpaceDN w:val="0"/>
        <w:adjustRightInd w:val="0"/>
        <w:spacing w:after="0" w:line="240" w:lineRule="auto"/>
        <w:rPr>
          <w:rFonts w:ascii="Calibri-Bold" w:hAnsi="Calibri-Bold" w:cs="Calibri-Bold"/>
          <w:b/>
          <w:bCs/>
          <w:color w:val="002060"/>
          <w:sz w:val="24"/>
          <w:szCs w:val="24"/>
        </w:rPr>
      </w:pPr>
    </w:p>
    <w:p w:rsidR="009B5AD7" w:rsidRPr="005738F2" w:rsidRDefault="009B5AD7" w:rsidP="009B5AD7">
      <w:pPr>
        <w:autoSpaceDE w:val="0"/>
        <w:autoSpaceDN w:val="0"/>
        <w:adjustRightInd w:val="0"/>
        <w:spacing w:after="0" w:line="240" w:lineRule="auto"/>
        <w:rPr>
          <w:rFonts w:ascii="Calibri" w:hAnsi="Calibri" w:cs="Calibri"/>
          <w:b/>
          <w:color w:val="002060"/>
          <w:sz w:val="24"/>
          <w:szCs w:val="24"/>
        </w:rPr>
      </w:pPr>
      <w:r w:rsidRPr="005738F2">
        <w:rPr>
          <w:rFonts w:ascii="Calibri" w:hAnsi="Calibri" w:cs="Calibri"/>
          <w:b/>
          <w:color w:val="002060"/>
          <w:sz w:val="24"/>
          <w:szCs w:val="24"/>
        </w:rPr>
        <w:t>IDENTIFICACIÓN DE POSIBLES CASOS DE COVID-19 EN LA ESCUELA</w:t>
      </w:r>
    </w:p>
    <w:p w:rsidR="009B5AD7" w:rsidRPr="009B5AD7" w:rsidRDefault="009B5AD7" w:rsidP="009B5AD7">
      <w:pPr>
        <w:autoSpaceDE w:val="0"/>
        <w:autoSpaceDN w:val="0"/>
        <w:adjustRightInd w:val="0"/>
        <w:spacing w:after="0" w:line="240" w:lineRule="auto"/>
        <w:rPr>
          <w:rFonts w:ascii="Calibri" w:hAnsi="Calibri" w:cs="Calibri"/>
          <w:color w:val="000000"/>
          <w:sz w:val="24"/>
          <w:szCs w:val="24"/>
        </w:rPr>
      </w:pPr>
      <w:r w:rsidRPr="009B5AD7">
        <w:rPr>
          <w:rFonts w:ascii="Calibri" w:hAnsi="Calibri" w:cs="Calibri"/>
          <w:color w:val="000000"/>
          <w:sz w:val="24"/>
          <w:szCs w:val="24"/>
        </w:rPr>
        <w:t>Las escuelas deben separar inmediatamente a cualquier estudiante que muestre síntomas de COVID-19 mientras esté en la escuela hasta que un padre o tutor pueda recoger al estudiante.</w:t>
      </w:r>
    </w:p>
    <w:p w:rsidR="009B5AD7" w:rsidRPr="005738F2" w:rsidRDefault="009B5AD7" w:rsidP="005738F2">
      <w:pPr>
        <w:pStyle w:val="ListParagraph"/>
        <w:numPr>
          <w:ilvl w:val="0"/>
          <w:numId w:val="29"/>
        </w:numPr>
        <w:autoSpaceDE w:val="0"/>
        <w:autoSpaceDN w:val="0"/>
        <w:adjustRightInd w:val="0"/>
        <w:spacing w:after="0" w:line="240" w:lineRule="auto"/>
        <w:rPr>
          <w:rFonts w:ascii="Calibri" w:hAnsi="Calibri" w:cs="Calibri"/>
          <w:color w:val="000000"/>
          <w:sz w:val="24"/>
          <w:szCs w:val="24"/>
        </w:rPr>
      </w:pPr>
      <w:r w:rsidRPr="005738F2">
        <w:rPr>
          <w:rFonts w:ascii="Calibri" w:hAnsi="Calibri" w:cs="Calibri"/>
          <w:color w:val="000000"/>
          <w:sz w:val="24"/>
          <w:szCs w:val="24"/>
        </w:rPr>
        <w:t>Las escuelas deben limpiar las áreas utilizadas por la persona que muestra síntomas de COVID-19 mientras está en la escuela (estudiante, maestro o personal) tan pronto como sea posible.</w:t>
      </w:r>
    </w:p>
    <w:p w:rsidR="009B5AD7" w:rsidRPr="005738F2" w:rsidRDefault="009B5AD7" w:rsidP="00CE76CB">
      <w:pPr>
        <w:pStyle w:val="ListParagraph"/>
        <w:numPr>
          <w:ilvl w:val="0"/>
          <w:numId w:val="29"/>
        </w:numPr>
        <w:autoSpaceDE w:val="0"/>
        <w:autoSpaceDN w:val="0"/>
        <w:adjustRightInd w:val="0"/>
        <w:spacing w:after="0" w:line="240" w:lineRule="auto"/>
        <w:rPr>
          <w:rFonts w:ascii="Calibri" w:hAnsi="Calibri" w:cs="Calibri"/>
          <w:color w:val="000000"/>
          <w:sz w:val="24"/>
          <w:szCs w:val="24"/>
        </w:rPr>
      </w:pPr>
      <w:r w:rsidRPr="005738F2">
        <w:rPr>
          <w:rFonts w:ascii="Calibri" w:hAnsi="Calibri" w:cs="Calibri"/>
          <w:color w:val="000000"/>
          <w:sz w:val="24"/>
          <w:szCs w:val="24"/>
        </w:rPr>
        <w:t>Los estudiantes que informan que se sienten febriles deben recibir un control inmediato de la temperatura para determinar si tienen síntomas de COVID-19.</w:t>
      </w:r>
    </w:p>
    <w:p w:rsidR="009B5AD7" w:rsidRDefault="009B5AD7" w:rsidP="00CE76CB">
      <w:pPr>
        <w:autoSpaceDE w:val="0"/>
        <w:autoSpaceDN w:val="0"/>
        <w:adjustRightInd w:val="0"/>
        <w:spacing w:after="0" w:line="240" w:lineRule="auto"/>
        <w:rPr>
          <w:rFonts w:ascii="Calibri" w:hAnsi="Calibri" w:cs="Calibri"/>
          <w:color w:val="000000"/>
          <w:sz w:val="24"/>
          <w:szCs w:val="24"/>
        </w:rPr>
      </w:pPr>
    </w:p>
    <w:p w:rsidR="009B5AD7" w:rsidRPr="005738F2" w:rsidRDefault="009B5AD7" w:rsidP="009B5AD7">
      <w:pPr>
        <w:autoSpaceDE w:val="0"/>
        <w:autoSpaceDN w:val="0"/>
        <w:adjustRightInd w:val="0"/>
        <w:spacing w:after="0" w:line="240" w:lineRule="auto"/>
        <w:rPr>
          <w:rFonts w:ascii="Calibri" w:hAnsi="Calibri" w:cs="Calibri"/>
          <w:b/>
          <w:color w:val="002060"/>
          <w:sz w:val="24"/>
          <w:szCs w:val="24"/>
        </w:rPr>
      </w:pPr>
      <w:r w:rsidRPr="005738F2">
        <w:rPr>
          <w:rFonts w:ascii="Calibri" w:hAnsi="Calibri" w:cs="Calibri"/>
          <w:b/>
          <w:color w:val="002060"/>
          <w:sz w:val="24"/>
          <w:szCs w:val="24"/>
        </w:rPr>
        <w:t>SALAS DE AISLAMIENTO ESCOLAR</w:t>
      </w:r>
    </w:p>
    <w:p w:rsidR="009B5AD7" w:rsidRDefault="009B5AD7" w:rsidP="009B5AD7">
      <w:pPr>
        <w:autoSpaceDE w:val="0"/>
        <w:autoSpaceDN w:val="0"/>
        <w:adjustRightInd w:val="0"/>
        <w:spacing w:after="0" w:line="240" w:lineRule="auto"/>
        <w:rPr>
          <w:rFonts w:ascii="Calibri" w:hAnsi="Calibri" w:cs="Calibri"/>
          <w:color w:val="000000"/>
          <w:sz w:val="24"/>
          <w:szCs w:val="24"/>
        </w:rPr>
      </w:pPr>
      <w:r w:rsidRPr="009B5AD7">
        <w:rPr>
          <w:rFonts w:ascii="Calibri" w:hAnsi="Calibri" w:cs="Calibri"/>
          <w:color w:val="000000"/>
          <w:sz w:val="24"/>
          <w:szCs w:val="24"/>
        </w:rPr>
        <w:t>Cualquiera que tenga síntomas de COVID-19 cuando llegue a la escuela, o que se enferme durante el día escolar, será inmediatamente separado de los demás y enviado a casa. Cada campus se adherirá a un protocolo de aislamiento que incluye la identificación de una (s) sala (s) específica (s) donde los estudiantes con síntomas de COVID-19 pueden ser separados de la enfermería u otro espacio donde se tratan otras dolencias. El personal recibirá capacitación sobre el protocolo a seguir cuando un estudiante experimente síntomas de COVID-19.</w:t>
      </w:r>
    </w:p>
    <w:p w:rsidR="008607D5" w:rsidRDefault="008607D5" w:rsidP="007C3269">
      <w:pPr>
        <w:autoSpaceDE w:val="0"/>
        <w:autoSpaceDN w:val="0"/>
        <w:adjustRightInd w:val="0"/>
        <w:spacing w:after="0" w:line="240" w:lineRule="auto"/>
        <w:rPr>
          <w:rFonts w:ascii="Calibri" w:hAnsi="Calibri" w:cs="Calibri"/>
          <w:color w:val="000000"/>
          <w:sz w:val="24"/>
          <w:szCs w:val="24"/>
        </w:rPr>
      </w:pPr>
    </w:p>
    <w:p w:rsidR="009B5AD7" w:rsidRPr="005738F2" w:rsidRDefault="009B5AD7" w:rsidP="009B5AD7">
      <w:pPr>
        <w:autoSpaceDE w:val="0"/>
        <w:autoSpaceDN w:val="0"/>
        <w:adjustRightInd w:val="0"/>
        <w:spacing w:after="0" w:line="240" w:lineRule="auto"/>
        <w:rPr>
          <w:rFonts w:ascii="Calibri" w:hAnsi="Calibri" w:cs="Calibri"/>
          <w:b/>
          <w:color w:val="002060"/>
          <w:sz w:val="24"/>
          <w:szCs w:val="24"/>
        </w:rPr>
      </w:pPr>
      <w:r w:rsidRPr="005738F2">
        <w:rPr>
          <w:rFonts w:ascii="Calibri" w:hAnsi="Calibri" w:cs="Calibri"/>
          <w:b/>
          <w:color w:val="002060"/>
          <w:sz w:val="24"/>
          <w:szCs w:val="24"/>
        </w:rPr>
        <w:t>EXPOSICIÓN DEL HOGAR AL COVID-19</w:t>
      </w:r>
    </w:p>
    <w:p w:rsidR="008607D5" w:rsidRDefault="009B5AD7" w:rsidP="007C3269">
      <w:pPr>
        <w:autoSpaceDE w:val="0"/>
        <w:autoSpaceDN w:val="0"/>
        <w:adjustRightInd w:val="0"/>
        <w:spacing w:after="0" w:line="240" w:lineRule="auto"/>
        <w:rPr>
          <w:rFonts w:ascii="Calibri" w:hAnsi="Calibri" w:cs="Calibri"/>
          <w:color w:val="000000"/>
          <w:sz w:val="24"/>
          <w:szCs w:val="24"/>
        </w:rPr>
      </w:pPr>
      <w:r w:rsidRPr="009B5AD7">
        <w:rPr>
          <w:rFonts w:ascii="Calibri" w:hAnsi="Calibri" w:cs="Calibri"/>
          <w:color w:val="000000"/>
          <w:sz w:val="24"/>
          <w:szCs w:val="24"/>
        </w:rPr>
        <w:t>Si un miembro de un hogar da positivo en la prueba, los demás miembros del hogar deben ponerse en cuarentena hasta 14 días después de que la persona se haya recuperado, y deben considerarse positivos si desarrollan síntomas. Cualquiera que dé positivo en la prueba o esté en contacto con alguien que dio positivo NO debe ir a la escuela ni al trabajo.</w:t>
      </w:r>
    </w:p>
    <w:p w:rsidR="008607D5" w:rsidRDefault="008607D5" w:rsidP="007C3269">
      <w:pPr>
        <w:autoSpaceDE w:val="0"/>
        <w:autoSpaceDN w:val="0"/>
        <w:adjustRightInd w:val="0"/>
        <w:spacing w:after="0" w:line="240" w:lineRule="auto"/>
        <w:rPr>
          <w:rFonts w:ascii="Calibri" w:hAnsi="Calibri" w:cs="Calibri"/>
          <w:color w:val="000000"/>
          <w:sz w:val="24"/>
          <w:szCs w:val="24"/>
        </w:rPr>
      </w:pPr>
    </w:p>
    <w:p w:rsidR="008607D5" w:rsidRDefault="008607D5" w:rsidP="007C3269">
      <w:pPr>
        <w:autoSpaceDE w:val="0"/>
        <w:autoSpaceDN w:val="0"/>
        <w:adjustRightInd w:val="0"/>
        <w:spacing w:after="0" w:line="240" w:lineRule="auto"/>
        <w:rPr>
          <w:rFonts w:ascii="Calibri" w:hAnsi="Calibri" w:cs="Calibri"/>
          <w:color w:val="000000"/>
          <w:sz w:val="24"/>
          <w:szCs w:val="24"/>
        </w:rPr>
      </w:pPr>
    </w:p>
    <w:p w:rsidR="008607D5" w:rsidRDefault="008607D5" w:rsidP="007C3269">
      <w:pPr>
        <w:autoSpaceDE w:val="0"/>
        <w:autoSpaceDN w:val="0"/>
        <w:adjustRightInd w:val="0"/>
        <w:spacing w:after="0" w:line="240" w:lineRule="auto"/>
        <w:rPr>
          <w:rFonts w:ascii="Calibri-Italic" w:hAnsi="Calibri-Italic" w:cs="Calibri-Italic"/>
          <w:i/>
          <w:iCs/>
          <w:sz w:val="24"/>
          <w:szCs w:val="24"/>
        </w:rPr>
      </w:pPr>
      <w:r>
        <w:rPr>
          <w:rFonts w:ascii="Calibri-Italic" w:hAnsi="Calibri-Italic" w:cs="Calibri-Italic"/>
          <w:i/>
          <w:iCs/>
          <w:sz w:val="24"/>
          <w:szCs w:val="24"/>
        </w:rPr>
        <w:t xml:space="preserve">Additional resources can be found at </w:t>
      </w:r>
      <w:hyperlink r:id="rId14" w:history="1">
        <w:r w:rsidR="009B5AD7" w:rsidRPr="00F24CA4">
          <w:rPr>
            <w:rStyle w:val="Hyperlink"/>
            <w:rFonts w:ascii="Calibri-Italic" w:hAnsi="Calibri-Italic" w:cs="Calibri-Italic"/>
            <w:i/>
            <w:iCs/>
            <w:sz w:val="24"/>
            <w:szCs w:val="24"/>
          </w:rPr>
          <w:t>www.tcisd.org/reopening</w:t>
        </w:r>
      </w:hyperlink>
      <w:r>
        <w:rPr>
          <w:rFonts w:ascii="Calibri-Italic" w:hAnsi="Calibri-Italic" w:cs="Calibri-Italic"/>
          <w:i/>
          <w:iCs/>
          <w:sz w:val="24"/>
          <w:szCs w:val="24"/>
        </w:rPr>
        <w:t>.</w:t>
      </w:r>
    </w:p>
    <w:p w:rsidR="009B5AD7" w:rsidRDefault="009B5AD7" w:rsidP="007C3269">
      <w:pPr>
        <w:autoSpaceDE w:val="0"/>
        <w:autoSpaceDN w:val="0"/>
        <w:adjustRightInd w:val="0"/>
        <w:spacing w:after="0" w:line="240" w:lineRule="auto"/>
        <w:rPr>
          <w:rFonts w:ascii="Calibri-Italic" w:hAnsi="Calibri-Italic" w:cs="Calibri-Italic"/>
          <w:i/>
          <w:iCs/>
          <w:sz w:val="24"/>
          <w:szCs w:val="24"/>
        </w:rPr>
      </w:pPr>
    </w:p>
    <w:p w:rsidR="009B5AD7" w:rsidRPr="009B5AD7" w:rsidRDefault="009B5AD7" w:rsidP="007C3269">
      <w:pPr>
        <w:autoSpaceDE w:val="0"/>
        <w:autoSpaceDN w:val="0"/>
        <w:adjustRightInd w:val="0"/>
        <w:spacing w:after="0" w:line="240" w:lineRule="auto"/>
        <w:rPr>
          <w:rFonts w:ascii="Calibri" w:hAnsi="Calibri" w:cs="Calibri"/>
          <w:i/>
          <w:color w:val="000000"/>
          <w:sz w:val="24"/>
          <w:szCs w:val="24"/>
        </w:rPr>
      </w:pPr>
      <w:r w:rsidRPr="009B5AD7">
        <w:rPr>
          <w:rFonts w:ascii="Calibri" w:hAnsi="Calibri" w:cs="Calibri"/>
          <w:i/>
          <w:color w:val="000000"/>
          <w:sz w:val="24"/>
          <w:szCs w:val="24"/>
        </w:rPr>
        <w:t>Se pueden encontrar recursos adicionales en www.tcisd.org/reopening.</w:t>
      </w:r>
      <w:bookmarkStart w:id="0" w:name="_GoBack"/>
      <w:bookmarkEnd w:id="0"/>
    </w:p>
    <w:sectPr w:rsidR="009B5AD7" w:rsidRPr="009B5AD7" w:rsidSect="00E67BA6">
      <w:headerReference w:type="even" r:id="rId15"/>
      <w:headerReference w:type="default" r:id="rId16"/>
      <w:footerReference w:type="even" r:id="rId17"/>
      <w:footerReference w:type="default" r:id="rId18"/>
      <w:headerReference w:type="first" r:id="rId19"/>
      <w:footerReference w:type="first" r:id="rId20"/>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5E6F" w:rsidRDefault="00705E6F" w:rsidP="004D0CD8">
      <w:pPr>
        <w:spacing w:after="0" w:line="240" w:lineRule="auto"/>
      </w:pPr>
      <w:r>
        <w:separator/>
      </w:r>
    </w:p>
  </w:endnote>
  <w:endnote w:type="continuationSeparator" w:id="0">
    <w:p w:rsidR="00705E6F" w:rsidRDefault="00705E6F" w:rsidP="004D0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Ital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B0C" w:rsidRDefault="00467B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6878680"/>
      <w:docPartObj>
        <w:docPartGallery w:val="Page Numbers (Bottom of Page)"/>
        <w:docPartUnique/>
      </w:docPartObj>
    </w:sdtPr>
    <w:sdtEndPr>
      <w:rPr>
        <w:noProof/>
      </w:rPr>
    </w:sdtEndPr>
    <w:sdtContent>
      <w:p w:rsidR="00467B0C" w:rsidRDefault="00467B0C">
        <w:pPr>
          <w:pStyle w:val="Footer"/>
          <w:jc w:val="center"/>
        </w:pPr>
        <w:r>
          <w:fldChar w:fldCharType="begin"/>
        </w:r>
        <w:r>
          <w:instrText xml:space="preserve"> PAGE   \* MERGEFORMAT </w:instrText>
        </w:r>
        <w:r>
          <w:fldChar w:fldCharType="separate"/>
        </w:r>
        <w:r w:rsidR="005738F2">
          <w:rPr>
            <w:noProof/>
          </w:rPr>
          <w:t>14</w:t>
        </w:r>
        <w:r>
          <w:rPr>
            <w:noProof/>
          </w:rPr>
          <w:fldChar w:fldCharType="end"/>
        </w:r>
      </w:p>
    </w:sdtContent>
  </w:sdt>
  <w:p w:rsidR="00467B0C" w:rsidRDefault="00467B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B0C" w:rsidRDefault="00467B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5E6F" w:rsidRDefault="00705E6F" w:rsidP="004D0CD8">
      <w:pPr>
        <w:spacing w:after="0" w:line="240" w:lineRule="auto"/>
      </w:pPr>
      <w:r>
        <w:separator/>
      </w:r>
    </w:p>
  </w:footnote>
  <w:footnote w:type="continuationSeparator" w:id="0">
    <w:p w:rsidR="00705E6F" w:rsidRDefault="00705E6F" w:rsidP="004D0C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B0C" w:rsidRDefault="00467B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B0C" w:rsidRDefault="00467B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B0C" w:rsidRDefault="00467B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20C13"/>
    <w:multiLevelType w:val="hybridMultilevel"/>
    <w:tmpl w:val="37AACC56"/>
    <w:lvl w:ilvl="0" w:tplc="AAB434B4">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D3858"/>
    <w:multiLevelType w:val="hybridMultilevel"/>
    <w:tmpl w:val="6D26D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C5F64"/>
    <w:multiLevelType w:val="hybridMultilevel"/>
    <w:tmpl w:val="8EEC570A"/>
    <w:lvl w:ilvl="0" w:tplc="F9A4BC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2728A"/>
    <w:multiLevelType w:val="hybridMultilevel"/>
    <w:tmpl w:val="F0DE148E"/>
    <w:lvl w:ilvl="0" w:tplc="F9A4BC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955A1"/>
    <w:multiLevelType w:val="hybridMultilevel"/>
    <w:tmpl w:val="96B63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66D26"/>
    <w:multiLevelType w:val="hybridMultilevel"/>
    <w:tmpl w:val="261E9992"/>
    <w:lvl w:ilvl="0" w:tplc="F9A4BC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BC5BF0"/>
    <w:multiLevelType w:val="hybridMultilevel"/>
    <w:tmpl w:val="997CBE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B53805"/>
    <w:multiLevelType w:val="hybridMultilevel"/>
    <w:tmpl w:val="9AB0BC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0D4CBB"/>
    <w:multiLevelType w:val="hybridMultilevel"/>
    <w:tmpl w:val="E31068B6"/>
    <w:lvl w:ilvl="0" w:tplc="DA2AF8D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116B9"/>
    <w:multiLevelType w:val="hybridMultilevel"/>
    <w:tmpl w:val="3878C3F6"/>
    <w:lvl w:ilvl="0" w:tplc="1BDE5DFE">
      <w:numFmt w:val="bullet"/>
      <w:lvlText w:val=""/>
      <w:lvlJc w:val="left"/>
      <w:pPr>
        <w:ind w:left="1080" w:hanging="360"/>
      </w:pPr>
      <w:rPr>
        <w:rFonts w:ascii="Symbol" w:eastAsiaTheme="minorHAnsi"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EDC59BB"/>
    <w:multiLevelType w:val="hybridMultilevel"/>
    <w:tmpl w:val="3D10D986"/>
    <w:lvl w:ilvl="0" w:tplc="F9A4BC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3F1404"/>
    <w:multiLevelType w:val="hybridMultilevel"/>
    <w:tmpl w:val="68D4146E"/>
    <w:lvl w:ilvl="0" w:tplc="F9A4BC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C559D4"/>
    <w:multiLevelType w:val="hybridMultilevel"/>
    <w:tmpl w:val="DACAFE3E"/>
    <w:lvl w:ilvl="0" w:tplc="F9A4BC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DD7850"/>
    <w:multiLevelType w:val="hybridMultilevel"/>
    <w:tmpl w:val="C7C44358"/>
    <w:lvl w:ilvl="0" w:tplc="F9A4BC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1C2F6F"/>
    <w:multiLevelType w:val="hybridMultilevel"/>
    <w:tmpl w:val="DD34CE92"/>
    <w:lvl w:ilvl="0" w:tplc="F9A4BC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15447D"/>
    <w:multiLevelType w:val="hybridMultilevel"/>
    <w:tmpl w:val="76AAE53E"/>
    <w:lvl w:ilvl="0" w:tplc="F9A4BC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BC2C81"/>
    <w:multiLevelType w:val="hybridMultilevel"/>
    <w:tmpl w:val="35CC54B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0E1E74"/>
    <w:multiLevelType w:val="hybridMultilevel"/>
    <w:tmpl w:val="12B87FB6"/>
    <w:lvl w:ilvl="0" w:tplc="F9A4BCB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810064"/>
    <w:multiLevelType w:val="hybridMultilevel"/>
    <w:tmpl w:val="7F4AA7F4"/>
    <w:lvl w:ilvl="0" w:tplc="F9A4BC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0E0753"/>
    <w:multiLevelType w:val="hybridMultilevel"/>
    <w:tmpl w:val="EDC09A0A"/>
    <w:lvl w:ilvl="0" w:tplc="F9A4BC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CE1D24"/>
    <w:multiLevelType w:val="hybridMultilevel"/>
    <w:tmpl w:val="5C60510E"/>
    <w:lvl w:ilvl="0" w:tplc="F9A4BC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847732"/>
    <w:multiLevelType w:val="hybridMultilevel"/>
    <w:tmpl w:val="F7529FBE"/>
    <w:lvl w:ilvl="0" w:tplc="F9A4BC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0A0A74"/>
    <w:multiLevelType w:val="hybridMultilevel"/>
    <w:tmpl w:val="73B0A246"/>
    <w:lvl w:ilvl="0" w:tplc="F9A4BC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9249EA"/>
    <w:multiLevelType w:val="hybridMultilevel"/>
    <w:tmpl w:val="E90ACAAC"/>
    <w:lvl w:ilvl="0" w:tplc="F9A4BC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255D33"/>
    <w:multiLevelType w:val="hybridMultilevel"/>
    <w:tmpl w:val="80604B8C"/>
    <w:lvl w:ilvl="0" w:tplc="F9A4BC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2642B0"/>
    <w:multiLevelType w:val="hybridMultilevel"/>
    <w:tmpl w:val="F81E604C"/>
    <w:lvl w:ilvl="0" w:tplc="DA2AF8D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AC6F74"/>
    <w:multiLevelType w:val="hybridMultilevel"/>
    <w:tmpl w:val="06E030C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DA02A8F"/>
    <w:multiLevelType w:val="hybridMultilevel"/>
    <w:tmpl w:val="EB84D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EE3DF8"/>
    <w:multiLevelType w:val="hybridMultilevel"/>
    <w:tmpl w:val="B8565142"/>
    <w:lvl w:ilvl="0" w:tplc="F9A4BC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11078D"/>
    <w:multiLevelType w:val="hybridMultilevel"/>
    <w:tmpl w:val="8F9034C0"/>
    <w:lvl w:ilvl="0" w:tplc="F9A4BC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27"/>
  </w:num>
  <w:num w:numId="4">
    <w:abstractNumId w:val="9"/>
  </w:num>
  <w:num w:numId="5">
    <w:abstractNumId w:val="26"/>
  </w:num>
  <w:num w:numId="6">
    <w:abstractNumId w:val="6"/>
  </w:num>
  <w:num w:numId="7">
    <w:abstractNumId w:val="0"/>
  </w:num>
  <w:num w:numId="8">
    <w:abstractNumId w:val="7"/>
  </w:num>
  <w:num w:numId="9">
    <w:abstractNumId w:val="16"/>
  </w:num>
  <w:num w:numId="10">
    <w:abstractNumId w:val="18"/>
  </w:num>
  <w:num w:numId="11">
    <w:abstractNumId w:val="24"/>
  </w:num>
  <w:num w:numId="12">
    <w:abstractNumId w:val="19"/>
  </w:num>
  <w:num w:numId="13">
    <w:abstractNumId w:val="21"/>
  </w:num>
  <w:num w:numId="14">
    <w:abstractNumId w:val="23"/>
  </w:num>
  <w:num w:numId="15">
    <w:abstractNumId w:val="3"/>
  </w:num>
  <w:num w:numId="16">
    <w:abstractNumId w:val="29"/>
  </w:num>
  <w:num w:numId="17">
    <w:abstractNumId w:val="22"/>
  </w:num>
  <w:num w:numId="18">
    <w:abstractNumId w:val="28"/>
  </w:num>
  <w:num w:numId="19">
    <w:abstractNumId w:val="14"/>
  </w:num>
  <w:num w:numId="20">
    <w:abstractNumId w:val="11"/>
  </w:num>
  <w:num w:numId="21">
    <w:abstractNumId w:val="4"/>
  </w:num>
  <w:num w:numId="22">
    <w:abstractNumId w:val="15"/>
  </w:num>
  <w:num w:numId="23">
    <w:abstractNumId w:val="13"/>
  </w:num>
  <w:num w:numId="24">
    <w:abstractNumId w:val="10"/>
  </w:num>
  <w:num w:numId="25">
    <w:abstractNumId w:val="20"/>
  </w:num>
  <w:num w:numId="26">
    <w:abstractNumId w:val="2"/>
  </w:num>
  <w:num w:numId="27">
    <w:abstractNumId w:val="5"/>
  </w:num>
  <w:num w:numId="28">
    <w:abstractNumId w:val="12"/>
  </w:num>
  <w:num w:numId="29">
    <w:abstractNumId w:val="17"/>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8C4"/>
    <w:rsid w:val="0002642B"/>
    <w:rsid w:val="0010234B"/>
    <w:rsid w:val="001E7F8F"/>
    <w:rsid w:val="00282B87"/>
    <w:rsid w:val="002A684C"/>
    <w:rsid w:val="00364F54"/>
    <w:rsid w:val="00375731"/>
    <w:rsid w:val="0043792F"/>
    <w:rsid w:val="004515F5"/>
    <w:rsid w:val="00467B0C"/>
    <w:rsid w:val="004A6A85"/>
    <w:rsid w:val="004D0CD8"/>
    <w:rsid w:val="004D6D5D"/>
    <w:rsid w:val="005138C4"/>
    <w:rsid w:val="0054593D"/>
    <w:rsid w:val="005738F2"/>
    <w:rsid w:val="005B64F1"/>
    <w:rsid w:val="005B6CDD"/>
    <w:rsid w:val="00687C21"/>
    <w:rsid w:val="00696853"/>
    <w:rsid w:val="00696DFE"/>
    <w:rsid w:val="006A00C3"/>
    <w:rsid w:val="006B778E"/>
    <w:rsid w:val="006E7BCF"/>
    <w:rsid w:val="00701291"/>
    <w:rsid w:val="00705E6F"/>
    <w:rsid w:val="00727D0E"/>
    <w:rsid w:val="007328D9"/>
    <w:rsid w:val="00771635"/>
    <w:rsid w:val="0078455B"/>
    <w:rsid w:val="007A21F8"/>
    <w:rsid w:val="007C3269"/>
    <w:rsid w:val="007C491C"/>
    <w:rsid w:val="008607D5"/>
    <w:rsid w:val="0087797C"/>
    <w:rsid w:val="008D0038"/>
    <w:rsid w:val="009B5AD7"/>
    <w:rsid w:val="00A372B0"/>
    <w:rsid w:val="00A37F43"/>
    <w:rsid w:val="00A84D69"/>
    <w:rsid w:val="00AB2680"/>
    <w:rsid w:val="00AB674E"/>
    <w:rsid w:val="00C96702"/>
    <w:rsid w:val="00CE76CB"/>
    <w:rsid w:val="00D16306"/>
    <w:rsid w:val="00D63EE2"/>
    <w:rsid w:val="00E222C8"/>
    <w:rsid w:val="00E453FD"/>
    <w:rsid w:val="00E67BA6"/>
    <w:rsid w:val="00ED5C26"/>
    <w:rsid w:val="00F00D0E"/>
    <w:rsid w:val="00FE6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3FDAD"/>
  <w15:chartTrackingRefBased/>
  <w15:docId w15:val="{E944193A-BD74-4E4B-BB56-7E7568B5F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491C"/>
    <w:rPr>
      <w:color w:val="0563C1" w:themeColor="hyperlink"/>
      <w:u w:val="single"/>
    </w:rPr>
  </w:style>
  <w:style w:type="paragraph" w:styleId="ListParagraph">
    <w:name w:val="List Paragraph"/>
    <w:basedOn w:val="Normal"/>
    <w:uiPriority w:val="34"/>
    <w:qFormat/>
    <w:rsid w:val="00364F54"/>
    <w:pPr>
      <w:ind w:left="720"/>
      <w:contextualSpacing/>
    </w:pPr>
  </w:style>
  <w:style w:type="paragraph" w:styleId="Header">
    <w:name w:val="header"/>
    <w:basedOn w:val="Normal"/>
    <w:link w:val="HeaderChar"/>
    <w:uiPriority w:val="99"/>
    <w:unhideWhenUsed/>
    <w:rsid w:val="004D0C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0CD8"/>
  </w:style>
  <w:style w:type="paragraph" w:styleId="Footer">
    <w:name w:val="footer"/>
    <w:basedOn w:val="Normal"/>
    <w:link w:val="FooterChar"/>
    <w:uiPriority w:val="99"/>
    <w:unhideWhenUsed/>
    <w:rsid w:val="004D0C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C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226961">
      <w:bodyDiv w:val="1"/>
      <w:marLeft w:val="0"/>
      <w:marRight w:val="0"/>
      <w:marTop w:val="0"/>
      <w:marBottom w:val="0"/>
      <w:divBdr>
        <w:top w:val="none" w:sz="0" w:space="0" w:color="auto"/>
        <w:left w:val="none" w:sz="0" w:space="0" w:color="auto"/>
        <w:bottom w:val="none" w:sz="0" w:space="0" w:color="auto"/>
        <w:right w:val="none" w:sz="0" w:space="0" w:color="auto"/>
      </w:divBdr>
      <w:divsChild>
        <w:div w:id="354964862">
          <w:marLeft w:val="0"/>
          <w:marRight w:val="0"/>
          <w:marTop w:val="0"/>
          <w:marBottom w:val="0"/>
          <w:divBdr>
            <w:top w:val="none" w:sz="0" w:space="0" w:color="auto"/>
            <w:left w:val="none" w:sz="0" w:space="0" w:color="auto"/>
            <w:bottom w:val="none" w:sz="0" w:space="0" w:color="auto"/>
            <w:right w:val="none" w:sz="0" w:space="0" w:color="auto"/>
          </w:divBdr>
        </w:div>
        <w:div w:id="1263028274">
          <w:marLeft w:val="-240"/>
          <w:marRight w:val="-240"/>
          <w:marTop w:val="0"/>
          <w:marBottom w:val="0"/>
          <w:divBdr>
            <w:top w:val="none" w:sz="0" w:space="0" w:color="auto"/>
            <w:left w:val="none" w:sz="0" w:space="0" w:color="auto"/>
            <w:bottom w:val="none" w:sz="0" w:space="0" w:color="auto"/>
            <w:right w:val="none" w:sz="0" w:space="0" w:color="auto"/>
          </w:divBdr>
          <w:divsChild>
            <w:div w:id="357438604">
              <w:marLeft w:val="0"/>
              <w:marRight w:val="0"/>
              <w:marTop w:val="0"/>
              <w:marBottom w:val="0"/>
              <w:divBdr>
                <w:top w:val="none" w:sz="0" w:space="0" w:color="auto"/>
                <w:left w:val="none" w:sz="0" w:space="0" w:color="auto"/>
                <w:bottom w:val="none" w:sz="0" w:space="0" w:color="auto"/>
                <w:right w:val="none" w:sz="0" w:space="0" w:color="auto"/>
              </w:divBdr>
              <w:divsChild>
                <w:div w:id="190745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37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tcisd.org/reopenin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14</Pages>
  <Words>4275</Words>
  <Characters>24368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Burchfield, Terri</dc:creator>
  <cp:keywords/>
  <dc:description/>
  <cp:lastModifiedBy>Tortorici, Melissa</cp:lastModifiedBy>
  <cp:revision>3</cp:revision>
  <dcterms:created xsi:type="dcterms:W3CDTF">2020-08-18T20:28:00Z</dcterms:created>
  <dcterms:modified xsi:type="dcterms:W3CDTF">2020-08-18T21:37:00Z</dcterms:modified>
</cp:coreProperties>
</file>