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47FD" w14:textId="77777777" w:rsidR="000E1D17" w:rsidRDefault="0050377F">
      <w:r>
        <w:t>As always, Texas City ISD continues to monitor any health risks that arise in our community. The district receives regular updates and guidance from Texas Governor Greg Abbott, Texas Education Agency (TEA) Commissioner Mike Morath, Galveston County Health District Local Health Authority Dr. Philip Kaiser and other local, state and federal agencies regarding response, prevention and mitigation efforts. Below our health practices for the 2021-2022 school year. The plan is subject to change based on additional information and guidance from any of the above mentioned agencies.</w:t>
      </w:r>
    </w:p>
    <w:p w14:paraId="6134A633" w14:textId="77777777" w:rsidR="000E1D17" w:rsidRPr="0050377F" w:rsidRDefault="000E1D17">
      <w:pPr>
        <w:rPr>
          <w:rStyle w:val="BookTitle"/>
          <w:sz w:val="28"/>
          <w:szCs w:val="28"/>
        </w:rPr>
      </w:pPr>
      <w:r w:rsidRPr="0050377F">
        <w:rPr>
          <w:rStyle w:val="BookTitle"/>
          <w:sz w:val="28"/>
          <w:szCs w:val="28"/>
        </w:rPr>
        <w:t>Practices for Screening</w:t>
      </w:r>
    </w:p>
    <w:p w14:paraId="3BD8E4F2" w14:textId="77777777" w:rsidR="000E1D17" w:rsidRPr="0050377F" w:rsidRDefault="000E1D17" w:rsidP="0050377F">
      <w:pPr>
        <w:ind w:firstLine="720"/>
        <w:rPr>
          <w:rStyle w:val="Strong"/>
        </w:rPr>
      </w:pPr>
      <w:r w:rsidRPr="0050377F">
        <w:rPr>
          <w:rStyle w:val="Strong"/>
        </w:rPr>
        <w:t>Screening Practices</w:t>
      </w:r>
    </w:p>
    <w:p w14:paraId="0AD3D968" w14:textId="77777777" w:rsidR="000E1D17" w:rsidRDefault="000E1D17" w:rsidP="0050377F">
      <w:pPr>
        <w:pStyle w:val="ListParagraph"/>
        <w:numPr>
          <w:ilvl w:val="0"/>
          <w:numId w:val="6"/>
        </w:numPr>
        <w:ind w:left="1440"/>
      </w:pPr>
      <w:r>
        <w:t>Staff is required to self-screen for symptoms of illness, such as fever, vomiting, or diarrhea prior to reporting to work each day.</w:t>
      </w:r>
    </w:p>
    <w:p w14:paraId="7C4814D0" w14:textId="77777777" w:rsidR="000E1D17" w:rsidRDefault="000E1D17" w:rsidP="0050377F">
      <w:pPr>
        <w:pStyle w:val="ListParagraph"/>
        <w:numPr>
          <w:ilvl w:val="0"/>
          <w:numId w:val="6"/>
        </w:numPr>
        <w:ind w:left="1440"/>
      </w:pPr>
      <w:r>
        <w:t xml:space="preserve">Parents/guardians are expected to screen their students for symptoms of illness, such as </w:t>
      </w:r>
      <w:r w:rsidRPr="000E1D17">
        <w:t>fever, vomiting, or diarrhea prior to</w:t>
      </w:r>
      <w:r>
        <w:t xml:space="preserve"> sending their children to school.</w:t>
      </w:r>
    </w:p>
    <w:p w14:paraId="74536BF1" w14:textId="77777777" w:rsidR="000E1D17" w:rsidRDefault="000E1D17" w:rsidP="0050377F">
      <w:pPr>
        <w:pStyle w:val="ListParagraph"/>
        <w:numPr>
          <w:ilvl w:val="0"/>
          <w:numId w:val="6"/>
        </w:numPr>
        <w:ind w:left="1440"/>
      </w:pPr>
      <w:r>
        <w:t>All visitors will have to screen for symptoms of illness, including having their temperature checked, upon arrival inside the school.</w:t>
      </w:r>
    </w:p>
    <w:p w14:paraId="3F60EA79" w14:textId="77777777" w:rsidR="000E1D17" w:rsidRPr="0050377F" w:rsidRDefault="000E1D17" w:rsidP="001D6DDA">
      <w:pPr>
        <w:ind w:firstLine="720"/>
        <w:rPr>
          <w:rStyle w:val="Strong"/>
        </w:rPr>
      </w:pPr>
      <w:r w:rsidRPr="0050377F">
        <w:rPr>
          <w:rStyle w:val="Strong"/>
        </w:rPr>
        <w:t>Isolation Practices</w:t>
      </w:r>
    </w:p>
    <w:p w14:paraId="040FE96B" w14:textId="77777777" w:rsidR="000E1D17" w:rsidRDefault="000E1D17" w:rsidP="0050377F">
      <w:pPr>
        <w:pStyle w:val="ListParagraph"/>
        <w:numPr>
          <w:ilvl w:val="0"/>
          <w:numId w:val="7"/>
        </w:numPr>
        <w:ind w:left="1080"/>
      </w:pPr>
      <w:r>
        <w:t>Students who are ill will be separated from their peers and should be picked up within 30 minutes and no later than 1 hour from the time the campus contacted the student’s parent/guardian.</w:t>
      </w:r>
    </w:p>
    <w:p w14:paraId="717A6FF5" w14:textId="77777777" w:rsidR="000E1D17" w:rsidRPr="0050377F" w:rsidRDefault="000E1D17" w:rsidP="000E1D17">
      <w:pPr>
        <w:rPr>
          <w:rStyle w:val="BookTitle"/>
          <w:sz w:val="28"/>
          <w:szCs w:val="28"/>
        </w:rPr>
      </w:pPr>
      <w:r w:rsidRPr="0050377F">
        <w:rPr>
          <w:rStyle w:val="BookTitle"/>
          <w:sz w:val="28"/>
          <w:szCs w:val="28"/>
        </w:rPr>
        <w:t>Practices for Personal Health</w:t>
      </w:r>
    </w:p>
    <w:p w14:paraId="0125EBCA" w14:textId="77777777" w:rsidR="000E1D17" w:rsidRPr="0050377F" w:rsidRDefault="000E1D17" w:rsidP="0050377F">
      <w:pPr>
        <w:ind w:firstLine="720"/>
        <w:rPr>
          <w:rStyle w:val="Strong"/>
        </w:rPr>
      </w:pPr>
      <w:r w:rsidRPr="0050377F">
        <w:rPr>
          <w:rStyle w:val="Strong"/>
        </w:rPr>
        <w:t>General</w:t>
      </w:r>
    </w:p>
    <w:p w14:paraId="26D35982" w14:textId="77777777" w:rsidR="000E1D17" w:rsidRDefault="000E1D17" w:rsidP="0050377F">
      <w:pPr>
        <w:pStyle w:val="ListParagraph"/>
        <w:numPr>
          <w:ilvl w:val="1"/>
          <w:numId w:val="9"/>
        </w:numPr>
      </w:pPr>
      <w:r>
        <w:t>Frequent hand washing and hand sanitization will help to ensure the health and wellness of students and staff.</w:t>
      </w:r>
    </w:p>
    <w:p w14:paraId="151DA1C1" w14:textId="77777777" w:rsidR="000E1D17" w:rsidRDefault="000E1D17" w:rsidP="0050377F">
      <w:pPr>
        <w:pStyle w:val="ListParagraph"/>
        <w:numPr>
          <w:ilvl w:val="1"/>
          <w:numId w:val="9"/>
        </w:numPr>
      </w:pPr>
      <w:r>
        <w:t>Covering coughs and sneezes in your elbow or with a tissue is best practice.</w:t>
      </w:r>
    </w:p>
    <w:p w14:paraId="2CD319B5" w14:textId="0BDD6EEC" w:rsidR="000E1D17" w:rsidRDefault="00340D4E" w:rsidP="0050377F">
      <w:pPr>
        <w:pStyle w:val="ListParagraph"/>
        <w:numPr>
          <w:ilvl w:val="1"/>
          <w:numId w:val="9"/>
        </w:numPr>
      </w:pPr>
      <w:r>
        <w:t xml:space="preserve">The district requires face masks to be worn by everyone on school buses and inside district facilities. </w:t>
      </w:r>
    </w:p>
    <w:p w14:paraId="398DF382" w14:textId="77777777" w:rsidR="001D6DDA" w:rsidRDefault="001D6DDA" w:rsidP="0050377F">
      <w:pPr>
        <w:pStyle w:val="ListParagraph"/>
        <w:numPr>
          <w:ilvl w:val="1"/>
          <w:numId w:val="9"/>
        </w:numPr>
      </w:pPr>
      <w:r>
        <w:t>Social Distancing up to 3 feet will be in place everywhere possible, as space is available.</w:t>
      </w:r>
    </w:p>
    <w:p w14:paraId="15C38DA5" w14:textId="77777777" w:rsidR="00BC0B96" w:rsidRPr="0050377F" w:rsidRDefault="00BC0B96" w:rsidP="0050377F">
      <w:pPr>
        <w:ind w:firstLine="720"/>
        <w:rPr>
          <w:rStyle w:val="Strong"/>
        </w:rPr>
      </w:pPr>
      <w:r w:rsidRPr="0050377F">
        <w:rPr>
          <w:rStyle w:val="Strong"/>
        </w:rPr>
        <w:t xml:space="preserve">Hand Washing and Sanitizing </w:t>
      </w:r>
    </w:p>
    <w:p w14:paraId="0A1DB2C9" w14:textId="77777777" w:rsidR="00BC0B96" w:rsidRDefault="00BC0B96" w:rsidP="0050377F">
      <w:pPr>
        <w:pStyle w:val="ListParagraph"/>
        <w:numPr>
          <w:ilvl w:val="0"/>
          <w:numId w:val="8"/>
        </w:numPr>
      </w:pPr>
      <w:r>
        <w:t xml:space="preserve">Hand sanitizing stations are available at all district facilities. </w:t>
      </w:r>
    </w:p>
    <w:p w14:paraId="30607335" w14:textId="77777777" w:rsidR="00BC0B96" w:rsidRDefault="00BC0B96" w:rsidP="0050377F">
      <w:pPr>
        <w:pStyle w:val="ListParagraph"/>
        <w:numPr>
          <w:ilvl w:val="0"/>
          <w:numId w:val="8"/>
        </w:numPr>
      </w:pPr>
      <w:r>
        <w:t>As always, staff will be expected to regularly wash or sanitize their hands.</w:t>
      </w:r>
    </w:p>
    <w:p w14:paraId="7F3075D7" w14:textId="77777777" w:rsidR="00BC0B96" w:rsidRDefault="00BC0B96" w:rsidP="0050377F">
      <w:pPr>
        <w:pStyle w:val="ListParagraph"/>
        <w:numPr>
          <w:ilvl w:val="0"/>
          <w:numId w:val="8"/>
        </w:numPr>
      </w:pPr>
      <w:r>
        <w:t>As always, students will be required to regularly wash hands throughout the school day.</w:t>
      </w:r>
    </w:p>
    <w:p w14:paraId="0125C527" w14:textId="77777777" w:rsidR="00BC0B96" w:rsidRPr="0050377F" w:rsidRDefault="00BC0B96" w:rsidP="0050377F">
      <w:pPr>
        <w:ind w:firstLine="720"/>
        <w:rPr>
          <w:rStyle w:val="Strong"/>
        </w:rPr>
      </w:pPr>
      <w:r w:rsidRPr="0050377F">
        <w:rPr>
          <w:rStyle w:val="Strong"/>
        </w:rPr>
        <w:t>Face Coverings</w:t>
      </w:r>
    </w:p>
    <w:p w14:paraId="21090904" w14:textId="0605CCD3" w:rsidR="00BC0B96" w:rsidRDefault="00BC0B96" w:rsidP="00301852">
      <w:pPr>
        <w:pStyle w:val="ListParagraph"/>
        <w:numPr>
          <w:ilvl w:val="0"/>
          <w:numId w:val="13"/>
        </w:numPr>
      </w:pPr>
      <w:r>
        <w:t>The CD</w:t>
      </w:r>
      <w:r w:rsidR="005261A4">
        <w:t>C</w:t>
      </w:r>
      <w:r>
        <w:t xml:space="preserve"> recommends that </w:t>
      </w:r>
      <w:r w:rsidR="002C0B57">
        <w:t xml:space="preserve">everyone </w:t>
      </w:r>
      <w:r>
        <w:t>wear masks</w:t>
      </w:r>
      <w:r w:rsidR="002C0B57">
        <w:t xml:space="preserve"> while indoors</w:t>
      </w:r>
      <w:r>
        <w:t xml:space="preserve">. Therefore, Texas City ISD </w:t>
      </w:r>
      <w:r w:rsidR="00340D4E">
        <w:t>is requiring</w:t>
      </w:r>
      <w:r w:rsidR="007C5EF0">
        <w:t xml:space="preserve"> </w:t>
      </w:r>
      <w:r w:rsidR="007437E3">
        <w:t xml:space="preserve">face coverings to be worn. Please socially distance when possible, and we ask everyone to cover their mouth/nose when they cough/sneeze and to wash hands frequently. </w:t>
      </w:r>
    </w:p>
    <w:p w14:paraId="72AB997F" w14:textId="77777777" w:rsidR="00CA1C50" w:rsidRPr="0050377F" w:rsidRDefault="00CA1C50" w:rsidP="00CA1C50">
      <w:pPr>
        <w:rPr>
          <w:rStyle w:val="BookTitle"/>
          <w:sz w:val="28"/>
          <w:szCs w:val="28"/>
        </w:rPr>
      </w:pPr>
      <w:r w:rsidRPr="0050377F">
        <w:rPr>
          <w:rStyle w:val="BookTitle"/>
          <w:sz w:val="28"/>
          <w:szCs w:val="28"/>
        </w:rPr>
        <w:lastRenderedPageBreak/>
        <w:t>Practice</w:t>
      </w:r>
      <w:r>
        <w:rPr>
          <w:rStyle w:val="BookTitle"/>
          <w:sz w:val="28"/>
          <w:szCs w:val="28"/>
        </w:rPr>
        <w:t>s</w:t>
      </w:r>
      <w:r w:rsidRPr="0050377F">
        <w:rPr>
          <w:rStyle w:val="BookTitle"/>
          <w:sz w:val="28"/>
          <w:szCs w:val="28"/>
        </w:rPr>
        <w:t xml:space="preserve"> for Buses</w:t>
      </w:r>
    </w:p>
    <w:p w14:paraId="3C2C8793" w14:textId="659C8890" w:rsidR="00CA1C50" w:rsidRDefault="00CA1C50" w:rsidP="00CA1C50">
      <w:pPr>
        <w:pStyle w:val="ListParagraph"/>
        <w:numPr>
          <w:ilvl w:val="0"/>
          <w:numId w:val="2"/>
        </w:numPr>
      </w:pPr>
      <w:r>
        <w:t xml:space="preserve">Face coverings are </w:t>
      </w:r>
      <w:r w:rsidR="00340D4E">
        <w:t>required</w:t>
      </w:r>
      <w:r>
        <w:t xml:space="preserve"> for everyone on the bus.</w:t>
      </w:r>
    </w:p>
    <w:p w14:paraId="1359D9F6" w14:textId="29C5122C" w:rsidR="00CA1C50" w:rsidRPr="0031763B" w:rsidRDefault="00CA1C50" w:rsidP="00CA1C50">
      <w:pPr>
        <w:pStyle w:val="ListParagraph"/>
        <w:numPr>
          <w:ilvl w:val="0"/>
          <w:numId w:val="2"/>
        </w:numPr>
      </w:pPr>
      <w:bookmarkStart w:id="0" w:name="_Hlk79565068"/>
      <w:r w:rsidRPr="0031763B">
        <w:t>Seating charts will be used</w:t>
      </w:r>
      <w:r w:rsidR="007C5EF0" w:rsidRPr="0031763B">
        <w:t xml:space="preserve"> for contact tracing purposes.</w:t>
      </w:r>
    </w:p>
    <w:bookmarkEnd w:id="0"/>
    <w:p w14:paraId="790B77BF" w14:textId="77777777" w:rsidR="00CA1C50" w:rsidRDefault="00CA1C50" w:rsidP="00CA1C50">
      <w:pPr>
        <w:pStyle w:val="ListParagraph"/>
        <w:numPr>
          <w:ilvl w:val="0"/>
          <w:numId w:val="2"/>
        </w:numPr>
      </w:pPr>
      <w:r>
        <w:t>Windows will be open for ventilation as much as possible.</w:t>
      </w:r>
    </w:p>
    <w:p w14:paraId="47FDE23B" w14:textId="77777777" w:rsidR="00CA1C50" w:rsidRDefault="00CA1C50" w:rsidP="00CA1C50">
      <w:pPr>
        <w:pStyle w:val="ListParagraph"/>
        <w:numPr>
          <w:ilvl w:val="0"/>
          <w:numId w:val="2"/>
        </w:numPr>
      </w:pPr>
      <w:r>
        <w:t>School buses will be cleaned and disinfected daily.</w:t>
      </w:r>
    </w:p>
    <w:p w14:paraId="71DCD769" w14:textId="77777777" w:rsidR="00CA1C50" w:rsidRPr="0050377F" w:rsidRDefault="00CA1C50" w:rsidP="00CA1C50">
      <w:pPr>
        <w:rPr>
          <w:rStyle w:val="BookTitle"/>
          <w:sz w:val="28"/>
          <w:szCs w:val="28"/>
        </w:rPr>
      </w:pPr>
      <w:r w:rsidRPr="0050377F">
        <w:rPr>
          <w:rStyle w:val="BookTitle"/>
          <w:sz w:val="28"/>
          <w:szCs w:val="28"/>
        </w:rPr>
        <w:t>Practice</w:t>
      </w:r>
      <w:r>
        <w:rPr>
          <w:rStyle w:val="BookTitle"/>
          <w:sz w:val="28"/>
          <w:szCs w:val="28"/>
        </w:rPr>
        <w:t>s</w:t>
      </w:r>
      <w:r w:rsidRPr="0050377F">
        <w:rPr>
          <w:rStyle w:val="BookTitle"/>
          <w:sz w:val="28"/>
          <w:szCs w:val="28"/>
        </w:rPr>
        <w:t xml:space="preserve"> for </w:t>
      </w:r>
      <w:r>
        <w:rPr>
          <w:rStyle w:val="BookTitle"/>
          <w:sz w:val="28"/>
          <w:szCs w:val="28"/>
        </w:rPr>
        <w:t>Cafeterias</w:t>
      </w:r>
    </w:p>
    <w:p w14:paraId="0DD9E668" w14:textId="77777777" w:rsidR="007C5EF0" w:rsidRPr="0031763B" w:rsidRDefault="007C5EF0" w:rsidP="007C5EF0">
      <w:pPr>
        <w:pStyle w:val="ListParagraph"/>
        <w:numPr>
          <w:ilvl w:val="0"/>
          <w:numId w:val="3"/>
        </w:numPr>
      </w:pPr>
      <w:r w:rsidRPr="0031763B">
        <w:t>Seating charts will be used for contact tracing purposes.</w:t>
      </w:r>
    </w:p>
    <w:p w14:paraId="0E0BD720" w14:textId="7EE92C18" w:rsidR="00CA1C50" w:rsidRDefault="00340D4E" w:rsidP="0070336C">
      <w:pPr>
        <w:pStyle w:val="ListParagraph"/>
        <w:numPr>
          <w:ilvl w:val="0"/>
          <w:numId w:val="3"/>
        </w:numPr>
      </w:pPr>
      <w:r>
        <w:t>The</w:t>
      </w:r>
      <w:r w:rsidR="00CA1C50" w:rsidRPr="001D6DDA">
        <w:t xml:space="preserve"> cafeteria will be disinfected between each use.</w:t>
      </w:r>
    </w:p>
    <w:p w14:paraId="7748A4D0" w14:textId="77777777" w:rsidR="007437E3" w:rsidRPr="0050377F" w:rsidRDefault="007437E3" w:rsidP="000E1D17">
      <w:pPr>
        <w:rPr>
          <w:rStyle w:val="BookTitle"/>
          <w:sz w:val="28"/>
          <w:szCs w:val="28"/>
        </w:rPr>
      </w:pPr>
      <w:r w:rsidRPr="0050377F">
        <w:rPr>
          <w:rStyle w:val="BookTitle"/>
          <w:sz w:val="28"/>
          <w:szCs w:val="28"/>
        </w:rPr>
        <w:t>Practices for Classrooms</w:t>
      </w:r>
    </w:p>
    <w:p w14:paraId="38E7B6A0" w14:textId="77777777" w:rsidR="007437E3" w:rsidRPr="0050377F" w:rsidRDefault="007437E3" w:rsidP="000E1D17">
      <w:pPr>
        <w:rPr>
          <w:rStyle w:val="Strong"/>
        </w:rPr>
      </w:pPr>
      <w:r w:rsidRPr="0050377F">
        <w:rPr>
          <w:rStyle w:val="Strong"/>
        </w:rPr>
        <w:t>General</w:t>
      </w:r>
    </w:p>
    <w:p w14:paraId="2C55E3BB" w14:textId="77777777" w:rsidR="007437E3" w:rsidRDefault="007437E3" w:rsidP="0050377F">
      <w:pPr>
        <w:pStyle w:val="ListParagraph"/>
        <w:numPr>
          <w:ilvl w:val="0"/>
          <w:numId w:val="10"/>
        </w:numPr>
      </w:pPr>
      <w:r>
        <w:t>Frequent cleaning and disinfecting will promote a healthy learning and work environment for students and staff.</w:t>
      </w:r>
    </w:p>
    <w:p w14:paraId="760E3AF9" w14:textId="77777777" w:rsidR="007437E3" w:rsidRDefault="007437E3" w:rsidP="0050377F">
      <w:pPr>
        <w:pStyle w:val="ListParagraph"/>
        <w:numPr>
          <w:ilvl w:val="0"/>
          <w:numId w:val="10"/>
        </w:numPr>
      </w:pPr>
      <w:r>
        <w:t>Each classroom will have a hand sanitizer station.</w:t>
      </w:r>
    </w:p>
    <w:p w14:paraId="39056C26" w14:textId="22C3E900" w:rsidR="00BF4DFD" w:rsidRDefault="00301852" w:rsidP="00BF4DFD">
      <w:pPr>
        <w:pStyle w:val="ListParagraph"/>
        <w:numPr>
          <w:ilvl w:val="0"/>
          <w:numId w:val="10"/>
        </w:numPr>
      </w:pPr>
      <w:r>
        <w:t>Where possible, social distancing of 3 feet will be in place.</w:t>
      </w:r>
    </w:p>
    <w:p w14:paraId="5B694CEF" w14:textId="04E9AF10" w:rsidR="00131D19" w:rsidRPr="0031763B" w:rsidRDefault="00131D19" w:rsidP="00131D19">
      <w:pPr>
        <w:pStyle w:val="ListParagraph"/>
        <w:numPr>
          <w:ilvl w:val="0"/>
          <w:numId w:val="10"/>
        </w:numPr>
      </w:pPr>
      <w:r w:rsidRPr="0031763B">
        <w:t>Seating charts will be used for contact tracing purposes.</w:t>
      </w:r>
    </w:p>
    <w:p w14:paraId="68D566F9" w14:textId="77777777" w:rsidR="007437E3" w:rsidRPr="0050377F" w:rsidRDefault="007437E3" w:rsidP="000E1D17">
      <w:pPr>
        <w:rPr>
          <w:rStyle w:val="Strong"/>
        </w:rPr>
      </w:pPr>
      <w:r w:rsidRPr="0050377F">
        <w:rPr>
          <w:rStyle w:val="Strong"/>
        </w:rPr>
        <w:t>Daily Campus Cleaning</w:t>
      </w:r>
    </w:p>
    <w:p w14:paraId="5DDC421C" w14:textId="77777777" w:rsidR="007437E3" w:rsidRDefault="007437E3" w:rsidP="0050377F">
      <w:pPr>
        <w:pStyle w:val="ListParagraph"/>
        <w:numPr>
          <w:ilvl w:val="0"/>
          <w:numId w:val="11"/>
        </w:numPr>
      </w:pPr>
      <w:r>
        <w:t>Each classroom and restroom will be disinfected regularly.</w:t>
      </w:r>
    </w:p>
    <w:p w14:paraId="65E11C56" w14:textId="77777777" w:rsidR="007437E3" w:rsidRDefault="007437E3" w:rsidP="0050377F">
      <w:pPr>
        <w:pStyle w:val="ListParagraph"/>
        <w:numPr>
          <w:ilvl w:val="0"/>
          <w:numId w:val="11"/>
        </w:numPr>
      </w:pPr>
      <w:r>
        <w:t xml:space="preserve">All high touch area will be disinfected regularly. </w:t>
      </w:r>
    </w:p>
    <w:p w14:paraId="08090C3A" w14:textId="0003BF94" w:rsidR="007437E3" w:rsidRDefault="007437E3" w:rsidP="0050377F">
      <w:pPr>
        <w:pStyle w:val="ListParagraph"/>
        <w:numPr>
          <w:ilvl w:val="0"/>
          <w:numId w:val="11"/>
        </w:numPr>
      </w:pPr>
      <w:r>
        <w:t xml:space="preserve">Staff will have access to disinfectant </w:t>
      </w:r>
      <w:r w:rsidR="0070336C">
        <w:t>and</w:t>
      </w:r>
      <w:r>
        <w:t xml:space="preserve"> sanitize working surfaces and shared objects, as appropriate. </w:t>
      </w:r>
    </w:p>
    <w:p w14:paraId="5E26BFA5" w14:textId="77777777" w:rsidR="007437E3" w:rsidRPr="0050377F" w:rsidRDefault="007437E3" w:rsidP="000E1D17">
      <w:pPr>
        <w:rPr>
          <w:rStyle w:val="BookTitle"/>
          <w:sz w:val="28"/>
          <w:szCs w:val="28"/>
        </w:rPr>
      </w:pPr>
      <w:r w:rsidRPr="0050377F">
        <w:rPr>
          <w:rStyle w:val="BookTitle"/>
          <w:sz w:val="28"/>
          <w:szCs w:val="28"/>
        </w:rPr>
        <w:t>Practices for Common Areas</w:t>
      </w:r>
    </w:p>
    <w:p w14:paraId="0F930E16" w14:textId="77777777" w:rsidR="007437E3" w:rsidRDefault="007437E3" w:rsidP="0050377F">
      <w:pPr>
        <w:pStyle w:val="ListParagraph"/>
        <w:numPr>
          <w:ilvl w:val="0"/>
          <w:numId w:val="5"/>
        </w:numPr>
      </w:pPr>
      <w:r>
        <w:t>Campuses will develop schedules, and practices for the use of common areas</w:t>
      </w:r>
      <w:r w:rsidR="00301852">
        <w:t xml:space="preserve"> that support healthy students</w:t>
      </w:r>
      <w:r>
        <w:t>.</w:t>
      </w:r>
    </w:p>
    <w:p w14:paraId="1790201C" w14:textId="77777777" w:rsidR="00D41B0B" w:rsidRDefault="00D41B0B" w:rsidP="0050377F">
      <w:pPr>
        <w:pStyle w:val="ListParagraph"/>
        <w:numPr>
          <w:ilvl w:val="0"/>
          <w:numId w:val="5"/>
        </w:numPr>
      </w:pPr>
      <w:r>
        <w:t>Air purifiers will be used in cafeterias, nurse clinics, band halls, choir rooms and weight rooms.</w:t>
      </w:r>
    </w:p>
    <w:p w14:paraId="0F2C9BE8" w14:textId="77777777" w:rsidR="007437E3" w:rsidRPr="0050377F" w:rsidRDefault="007437E3" w:rsidP="000E1D17">
      <w:pPr>
        <w:rPr>
          <w:rStyle w:val="BookTitle"/>
          <w:sz w:val="28"/>
          <w:szCs w:val="28"/>
        </w:rPr>
      </w:pPr>
      <w:r w:rsidRPr="0050377F">
        <w:rPr>
          <w:rStyle w:val="BookTitle"/>
          <w:sz w:val="28"/>
          <w:szCs w:val="28"/>
        </w:rPr>
        <w:t>Practices for Restrooms</w:t>
      </w:r>
    </w:p>
    <w:p w14:paraId="3D65BC91" w14:textId="77777777" w:rsidR="007437E3" w:rsidRDefault="007437E3" w:rsidP="0050377F">
      <w:pPr>
        <w:pStyle w:val="ListParagraph"/>
        <w:numPr>
          <w:ilvl w:val="0"/>
          <w:numId w:val="4"/>
        </w:numPr>
      </w:pPr>
      <w:r>
        <w:t>Proper handwashing techniques will be taught to all students and consistently reinforced.</w:t>
      </w:r>
    </w:p>
    <w:p w14:paraId="02FFE3BE" w14:textId="77777777" w:rsidR="007437E3" w:rsidRDefault="007437E3" w:rsidP="0050377F">
      <w:pPr>
        <w:pStyle w:val="ListParagraph"/>
        <w:numPr>
          <w:ilvl w:val="0"/>
          <w:numId w:val="4"/>
        </w:numPr>
      </w:pPr>
      <w:r>
        <w:t>Signage will be posted to remind students of best hygiene practices.</w:t>
      </w:r>
    </w:p>
    <w:p w14:paraId="2DD09411" w14:textId="77777777" w:rsidR="007437E3" w:rsidRPr="0050377F" w:rsidRDefault="007437E3" w:rsidP="000E1D17">
      <w:pPr>
        <w:rPr>
          <w:rStyle w:val="BookTitle"/>
          <w:sz w:val="28"/>
          <w:szCs w:val="28"/>
        </w:rPr>
      </w:pPr>
      <w:r w:rsidRPr="0050377F">
        <w:rPr>
          <w:rStyle w:val="BookTitle"/>
          <w:sz w:val="28"/>
          <w:szCs w:val="28"/>
        </w:rPr>
        <w:t>Practices for Special Education</w:t>
      </w:r>
    </w:p>
    <w:p w14:paraId="35CD11D1" w14:textId="77777777" w:rsidR="007437E3" w:rsidRDefault="007437E3" w:rsidP="0050377F">
      <w:pPr>
        <w:pStyle w:val="ListParagraph"/>
        <w:numPr>
          <w:ilvl w:val="0"/>
          <w:numId w:val="3"/>
        </w:numPr>
      </w:pPr>
      <w:r>
        <w:t>Equipment used in Special Education classrooms will be cleaned and disinfected daily.</w:t>
      </w:r>
    </w:p>
    <w:p w14:paraId="17314DE7" w14:textId="77777777" w:rsidR="00584F1B" w:rsidRPr="001D5D88" w:rsidRDefault="00584F1B" w:rsidP="00584F1B">
      <w:pPr>
        <w:rPr>
          <w:rStyle w:val="BookTitle"/>
          <w:sz w:val="28"/>
          <w:szCs w:val="28"/>
        </w:rPr>
      </w:pPr>
      <w:r w:rsidRPr="001D5D88">
        <w:rPr>
          <w:rStyle w:val="BookTitle"/>
          <w:sz w:val="28"/>
          <w:szCs w:val="28"/>
        </w:rPr>
        <w:t xml:space="preserve">Practices for </w:t>
      </w:r>
      <w:r>
        <w:rPr>
          <w:rStyle w:val="BookTitle"/>
          <w:sz w:val="28"/>
          <w:szCs w:val="28"/>
        </w:rPr>
        <w:t>Positive Cases</w:t>
      </w:r>
    </w:p>
    <w:p w14:paraId="4B98F974" w14:textId="77777777" w:rsidR="001279CE" w:rsidRPr="00446DAB"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sidRPr="00446DAB">
        <w:rPr>
          <w:rFonts w:eastAsia="Times New Roman" w:cstheme="minorHAnsi"/>
        </w:rPr>
        <w:t>Parents and employees are expected to report positive COVID-19 cases in their household to their campus nurses.</w:t>
      </w:r>
    </w:p>
    <w:p w14:paraId="46A6BE51" w14:textId="77777777" w:rsidR="001279CE" w:rsidRPr="00446DAB"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sidRPr="00446DAB">
        <w:rPr>
          <w:rFonts w:eastAsia="Times New Roman" w:cstheme="minorHAnsi"/>
        </w:rPr>
        <w:lastRenderedPageBreak/>
        <w:t>The Galveston County Health District will be notified of positive cases.</w:t>
      </w:r>
    </w:p>
    <w:p w14:paraId="05E007D7" w14:textId="77777777" w:rsidR="001279CE" w:rsidRPr="00446DAB"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Staff and students </w:t>
      </w:r>
      <w:r w:rsidRPr="00446DAB">
        <w:rPr>
          <w:rFonts w:eastAsia="Times New Roman" w:cstheme="minorHAnsi"/>
        </w:rPr>
        <w:t xml:space="preserve">who have tested positive </w:t>
      </w:r>
      <w:r>
        <w:rPr>
          <w:rFonts w:eastAsia="Times New Roman" w:cstheme="minorHAnsi"/>
        </w:rPr>
        <w:t xml:space="preserve">must </w:t>
      </w:r>
      <w:r w:rsidRPr="00446DAB">
        <w:rPr>
          <w:rFonts w:eastAsia="Times New Roman" w:cstheme="minorHAnsi"/>
        </w:rPr>
        <w:t xml:space="preserve">isolate for 10 days. They can return to campus after 10 days if symptoms have lessened and they have been </w:t>
      </w:r>
      <w:proofErr w:type="gramStart"/>
      <w:r w:rsidRPr="00446DAB">
        <w:rPr>
          <w:rFonts w:eastAsia="Times New Roman" w:cstheme="minorHAnsi"/>
        </w:rPr>
        <w:t>fever</w:t>
      </w:r>
      <w:proofErr w:type="gramEnd"/>
      <w:r w:rsidRPr="00446DAB">
        <w:rPr>
          <w:rFonts w:eastAsia="Times New Roman" w:cstheme="minorHAnsi"/>
        </w:rPr>
        <w:t xml:space="preserve"> free for the last 48 hours.</w:t>
      </w:r>
    </w:p>
    <w:p w14:paraId="7E99717C" w14:textId="77777777" w:rsidR="001279CE"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Pr>
          <w:rFonts w:eastAsia="Times New Roman" w:cstheme="minorHAnsi"/>
        </w:rPr>
        <w:t>Students (</w:t>
      </w:r>
      <w:r w:rsidRPr="00446DAB">
        <w:rPr>
          <w:rFonts w:eastAsia="Times New Roman" w:cstheme="minorHAnsi"/>
        </w:rPr>
        <w:t>vaccinated or unvaccinated</w:t>
      </w:r>
      <w:r>
        <w:rPr>
          <w:rFonts w:eastAsia="Times New Roman" w:cstheme="minorHAnsi"/>
        </w:rPr>
        <w:t>)</w:t>
      </w:r>
      <w:r w:rsidRPr="00446DAB">
        <w:rPr>
          <w:rFonts w:eastAsia="Times New Roman" w:cstheme="minorHAnsi"/>
        </w:rPr>
        <w:t xml:space="preserve"> </w:t>
      </w:r>
      <w:r>
        <w:rPr>
          <w:rFonts w:eastAsia="Times New Roman" w:cstheme="minorHAnsi"/>
        </w:rPr>
        <w:t xml:space="preserve">who have a household </w:t>
      </w:r>
      <w:proofErr w:type="gramStart"/>
      <w:r>
        <w:rPr>
          <w:rFonts w:eastAsia="Times New Roman" w:cstheme="minorHAnsi"/>
        </w:rPr>
        <w:t>exposure, or</w:t>
      </w:r>
      <w:proofErr w:type="gramEnd"/>
      <w:r>
        <w:rPr>
          <w:rFonts w:eastAsia="Times New Roman" w:cstheme="minorHAnsi"/>
        </w:rPr>
        <w:t xml:space="preserve"> are required to q</w:t>
      </w:r>
      <w:r w:rsidRPr="00446DAB">
        <w:rPr>
          <w:rFonts w:eastAsia="Times New Roman" w:cstheme="minorHAnsi"/>
        </w:rPr>
        <w:t>uarantine</w:t>
      </w:r>
      <w:r>
        <w:rPr>
          <w:rFonts w:eastAsia="Times New Roman" w:cstheme="minorHAnsi"/>
        </w:rPr>
        <w:t xml:space="preserve"> </w:t>
      </w:r>
      <w:r w:rsidRPr="00446DAB">
        <w:rPr>
          <w:rFonts w:eastAsia="Times New Roman" w:cstheme="minorHAnsi"/>
        </w:rPr>
        <w:t xml:space="preserve">based on guidance from a health care provider or Galveston County Health District, should quarantine </w:t>
      </w:r>
      <w:bookmarkStart w:id="1" w:name="_Hlk80031071"/>
      <w:r w:rsidRPr="00446DAB">
        <w:rPr>
          <w:rFonts w:eastAsia="Times New Roman" w:cstheme="minorHAnsi"/>
        </w:rPr>
        <w:t xml:space="preserve">and take a </w:t>
      </w:r>
      <w:r>
        <w:rPr>
          <w:rFonts w:eastAsia="Times New Roman" w:cstheme="minorHAnsi"/>
        </w:rPr>
        <w:t xml:space="preserve">PCR </w:t>
      </w:r>
      <w:r w:rsidRPr="00446DAB">
        <w:rPr>
          <w:rFonts w:eastAsia="Times New Roman" w:cstheme="minorHAnsi"/>
        </w:rPr>
        <w:t xml:space="preserve">COVID-19 </w:t>
      </w:r>
      <w:r>
        <w:rPr>
          <w:rFonts w:eastAsia="Times New Roman" w:cstheme="minorHAnsi"/>
        </w:rPr>
        <w:t xml:space="preserve">test on Day 6 or </w:t>
      </w:r>
      <w:r w:rsidRPr="00446DAB">
        <w:rPr>
          <w:rFonts w:eastAsia="Times New Roman" w:cstheme="minorHAnsi"/>
        </w:rPr>
        <w:t>Day 7</w:t>
      </w:r>
      <w:r>
        <w:rPr>
          <w:rFonts w:eastAsia="Times New Roman" w:cstheme="minorHAnsi"/>
        </w:rPr>
        <w:t xml:space="preserve">. If the </w:t>
      </w:r>
      <w:r w:rsidRPr="00446DAB">
        <w:rPr>
          <w:rFonts w:eastAsia="Times New Roman" w:cstheme="minorHAnsi"/>
        </w:rPr>
        <w:t xml:space="preserve">results are </w:t>
      </w:r>
      <w:r>
        <w:rPr>
          <w:rFonts w:eastAsia="Times New Roman" w:cstheme="minorHAnsi"/>
        </w:rPr>
        <w:t xml:space="preserve">negative, they </w:t>
      </w:r>
      <w:r w:rsidRPr="00446DAB">
        <w:rPr>
          <w:rFonts w:eastAsia="Times New Roman" w:cstheme="minorHAnsi"/>
        </w:rPr>
        <w:t>can return to campus on Day 8</w:t>
      </w:r>
      <w:r>
        <w:rPr>
          <w:rFonts w:eastAsia="Times New Roman" w:cstheme="minorHAnsi"/>
        </w:rPr>
        <w:t xml:space="preserve"> with proof of negative test</w:t>
      </w:r>
      <w:r w:rsidRPr="00446DAB">
        <w:rPr>
          <w:rFonts w:eastAsia="Times New Roman" w:cstheme="minorHAnsi"/>
        </w:rPr>
        <w:t>.</w:t>
      </w:r>
      <w:bookmarkEnd w:id="1"/>
      <w:r>
        <w:rPr>
          <w:rFonts w:eastAsia="Times New Roman" w:cstheme="minorHAnsi"/>
        </w:rPr>
        <w:t xml:space="preserve"> If a test is not </w:t>
      </w:r>
      <w:proofErr w:type="gramStart"/>
      <w:r>
        <w:rPr>
          <w:rFonts w:eastAsia="Times New Roman" w:cstheme="minorHAnsi"/>
        </w:rPr>
        <w:t>taken</w:t>
      </w:r>
      <w:proofErr w:type="gramEnd"/>
      <w:r>
        <w:rPr>
          <w:rFonts w:eastAsia="Times New Roman" w:cstheme="minorHAnsi"/>
        </w:rPr>
        <w:t xml:space="preserve"> they will quarantine for a full 10 days. </w:t>
      </w:r>
    </w:p>
    <w:p w14:paraId="5FA38C98" w14:textId="77777777" w:rsidR="001279CE"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bookmarkStart w:id="2" w:name="_Hlk80342433"/>
      <w:r>
        <w:rPr>
          <w:rFonts w:eastAsia="Times New Roman" w:cstheme="minorHAnsi"/>
        </w:rPr>
        <w:t xml:space="preserve">Fully vaccinated staff who have household exposure, or meet the definition of close contact, with a COVID-19 positive individual will be allowed to work if they can self-isolate from the positive individual and </w:t>
      </w:r>
      <w:bookmarkEnd w:id="2"/>
      <w:r>
        <w:rPr>
          <w:rFonts w:eastAsia="Times New Roman" w:cstheme="minorHAnsi"/>
        </w:rPr>
        <w:t xml:space="preserve">rapid test at the start of each day, at least once every other day until the end of day 10. </w:t>
      </w:r>
    </w:p>
    <w:p w14:paraId="20558873" w14:textId="77777777" w:rsidR="001279CE" w:rsidRDefault="001279CE" w:rsidP="001279CE">
      <w:pPr>
        <w:numPr>
          <w:ilvl w:val="0"/>
          <w:numId w:val="14"/>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For staff who are not fully vaccinated that have household exposure, or meet the definition of close contact, with a COVID-19 positive individual, it is recommended that the staff remain off campus during the 10 </w:t>
      </w:r>
      <w:proofErr w:type="gramStart"/>
      <w:r>
        <w:rPr>
          <w:rFonts w:eastAsia="Times New Roman" w:cstheme="minorHAnsi"/>
        </w:rPr>
        <w:t>day</w:t>
      </w:r>
      <w:proofErr w:type="gramEnd"/>
      <w:r>
        <w:rPr>
          <w:rFonts w:eastAsia="Times New Roman" w:cstheme="minorHAnsi"/>
        </w:rPr>
        <w:t xml:space="preserve"> stay at home period. However, they will be allowed to work if they can self-isolate from the positive individual and rapid test at the start of each day, at least once a day until the end of day 10. </w:t>
      </w:r>
    </w:p>
    <w:p w14:paraId="0C606678" w14:textId="77777777" w:rsidR="001279CE" w:rsidRPr="00446DAB" w:rsidRDefault="001279CE" w:rsidP="001279CE">
      <w:pPr>
        <w:numPr>
          <w:ilvl w:val="0"/>
          <w:numId w:val="14"/>
        </w:numPr>
        <w:shd w:val="clear" w:color="auto" w:fill="FFFFFF"/>
        <w:spacing w:after="300" w:line="240" w:lineRule="auto"/>
        <w:rPr>
          <w:rFonts w:ascii="Arial" w:eastAsia="Times New Roman" w:hAnsi="Arial" w:cs="Arial"/>
          <w:color w:val="5F5F5F"/>
          <w:sz w:val="24"/>
          <w:szCs w:val="24"/>
        </w:rPr>
      </w:pPr>
      <w:r w:rsidRPr="00446DAB">
        <w:rPr>
          <w:rFonts w:eastAsia="Times New Roman" w:cstheme="minorHAnsi"/>
        </w:rPr>
        <w:t>Texas City ISD will contact trace to identify close contacts</w:t>
      </w:r>
      <w:r>
        <w:rPr>
          <w:rFonts w:eastAsia="Times New Roman" w:cstheme="minorHAnsi"/>
        </w:rPr>
        <w:t xml:space="preserve"> and report them to Galveston County Health District.</w:t>
      </w:r>
    </w:p>
    <w:p w14:paraId="2A872D07" w14:textId="77777777" w:rsidR="00D41B0B" w:rsidRPr="001D5D88" w:rsidRDefault="00D41B0B" w:rsidP="00D41B0B">
      <w:pPr>
        <w:rPr>
          <w:rStyle w:val="BookTitle"/>
          <w:sz w:val="28"/>
          <w:szCs w:val="28"/>
        </w:rPr>
      </w:pPr>
      <w:r w:rsidRPr="001D5D88">
        <w:rPr>
          <w:rStyle w:val="BookTitle"/>
          <w:sz w:val="28"/>
          <w:szCs w:val="28"/>
        </w:rPr>
        <w:t xml:space="preserve">Practices for </w:t>
      </w:r>
      <w:r w:rsidR="00CA1C50">
        <w:rPr>
          <w:rStyle w:val="BookTitle"/>
          <w:sz w:val="28"/>
          <w:szCs w:val="28"/>
        </w:rPr>
        <w:t>Missed Instruction</w:t>
      </w:r>
    </w:p>
    <w:p w14:paraId="1ED71CFE" w14:textId="77777777" w:rsidR="00CA1C50" w:rsidRDefault="00CA1C50" w:rsidP="001D5D88">
      <w:pPr>
        <w:pStyle w:val="ListParagraph"/>
        <w:numPr>
          <w:ilvl w:val="0"/>
          <w:numId w:val="12"/>
        </w:numPr>
      </w:pPr>
      <w:r>
        <w:t>Texas City ISD will not have virtual instruction.</w:t>
      </w:r>
    </w:p>
    <w:p w14:paraId="3D7FFFA2" w14:textId="49D3F5C4" w:rsidR="00CA1C50" w:rsidRDefault="00CA1C50" w:rsidP="001D5D88">
      <w:pPr>
        <w:pStyle w:val="ListParagraph"/>
        <w:numPr>
          <w:ilvl w:val="0"/>
          <w:numId w:val="12"/>
        </w:numPr>
      </w:pPr>
      <w:r>
        <w:t xml:space="preserve">Teachers can send work home for students to work on while out. </w:t>
      </w:r>
      <w:r w:rsidR="00EF4242">
        <w:t xml:space="preserve">If a student needs additional </w:t>
      </w:r>
      <w:r w:rsidR="00C47044">
        <w:t>su</w:t>
      </w:r>
      <w:r w:rsidR="00807601">
        <w:t>pport</w:t>
      </w:r>
      <w:r>
        <w:t xml:space="preserve"> </w:t>
      </w:r>
      <w:r w:rsidR="00601306">
        <w:t>to complete</w:t>
      </w:r>
      <w:r w:rsidR="00807601">
        <w:t xml:space="preserve"> assignments, </w:t>
      </w:r>
      <w:r w:rsidR="00C648CE">
        <w:t xml:space="preserve">the student may </w:t>
      </w:r>
      <w:r>
        <w:t xml:space="preserve">wait until </w:t>
      </w:r>
      <w:r w:rsidR="00C648CE">
        <w:t>they return to campus.</w:t>
      </w:r>
    </w:p>
    <w:p w14:paraId="727ECF01" w14:textId="77777777" w:rsidR="00CA1C50" w:rsidRDefault="00CA1C50" w:rsidP="001D5D88">
      <w:pPr>
        <w:pStyle w:val="ListParagraph"/>
        <w:numPr>
          <w:ilvl w:val="0"/>
          <w:numId w:val="12"/>
        </w:numPr>
      </w:pPr>
      <w:r>
        <w:t xml:space="preserve">Once a student returns to school, they </w:t>
      </w:r>
      <w:r w:rsidR="00601306">
        <w:t>should</w:t>
      </w:r>
      <w:r>
        <w:t xml:space="preserve"> attend tutorials for missed instruction.</w:t>
      </w:r>
    </w:p>
    <w:p w14:paraId="05D83B73" w14:textId="77777777" w:rsidR="00217BE4" w:rsidRDefault="00CA1C50" w:rsidP="001D5D88">
      <w:pPr>
        <w:pStyle w:val="ListParagraph"/>
        <w:numPr>
          <w:ilvl w:val="0"/>
          <w:numId w:val="12"/>
        </w:numPr>
      </w:pPr>
      <w:r>
        <w:t>Students will have extended time to get makeup work</w:t>
      </w:r>
      <w:r w:rsidR="00601306">
        <w:t xml:space="preserve"> submitted </w:t>
      </w:r>
      <w:r>
        <w:t xml:space="preserve">for a grade. </w:t>
      </w:r>
    </w:p>
    <w:p w14:paraId="536D5569" w14:textId="77777777" w:rsidR="00CA1C50" w:rsidRPr="001D5D88" w:rsidRDefault="00CA1C50" w:rsidP="00CA1C50">
      <w:pPr>
        <w:rPr>
          <w:rStyle w:val="BookTitle"/>
          <w:sz w:val="28"/>
          <w:szCs w:val="28"/>
        </w:rPr>
      </w:pPr>
      <w:r w:rsidRPr="001D5D88">
        <w:rPr>
          <w:rStyle w:val="BookTitle"/>
          <w:sz w:val="28"/>
          <w:szCs w:val="28"/>
        </w:rPr>
        <w:t>Practices for Communication</w:t>
      </w:r>
    </w:p>
    <w:p w14:paraId="2472848C" w14:textId="1EF9E6CD" w:rsidR="00CA1C50" w:rsidRDefault="00CA1C50" w:rsidP="00CA1C50">
      <w:pPr>
        <w:pStyle w:val="ListParagraph"/>
        <w:numPr>
          <w:ilvl w:val="0"/>
          <w:numId w:val="12"/>
        </w:numPr>
      </w:pPr>
      <w:r>
        <w:t xml:space="preserve">Parents and employees will be notified by letter when there is a positive case that they may have </w:t>
      </w:r>
      <w:proofErr w:type="gramStart"/>
      <w:r>
        <w:t>come into contact with</w:t>
      </w:r>
      <w:proofErr w:type="gramEnd"/>
      <w:r w:rsidR="00601306">
        <w:t xml:space="preserve"> on campus</w:t>
      </w:r>
      <w:r>
        <w:t>.</w:t>
      </w:r>
    </w:p>
    <w:p w14:paraId="74180004" w14:textId="65736339" w:rsidR="00131D19" w:rsidRPr="003D29BF" w:rsidRDefault="00131D19" w:rsidP="00CA1C50">
      <w:pPr>
        <w:pStyle w:val="ListParagraph"/>
        <w:numPr>
          <w:ilvl w:val="0"/>
          <w:numId w:val="12"/>
        </w:numPr>
      </w:pPr>
      <w:r w:rsidRPr="003D29BF">
        <w:t>The District will inform the Galveston County Health District of positive cases.</w:t>
      </w:r>
    </w:p>
    <w:p w14:paraId="5853BBCF" w14:textId="4810CC4E" w:rsidR="00CA1C50" w:rsidRDefault="00CA1C50" w:rsidP="00CA1C50">
      <w:pPr>
        <w:pStyle w:val="ListParagraph"/>
        <w:numPr>
          <w:ilvl w:val="0"/>
          <w:numId w:val="12"/>
        </w:numPr>
      </w:pPr>
      <w:r>
        <w:t>The District will update the weekly Dashboard of positive cases.</w:t>
      </w:r>
    </w:p>
    <w:p w14:paraId="477AAF2B" w14:textId="30ECE52D" w:rsidR="003433A6" w:rsidRDefault="003433A6" w:rsidP="003433A6"/>
    <w:p w14:paraId="0B20C0F3" w14:textId="0296D657" w:rsidR="003433A6" w:rsidRDefault="003433A6" w:rsidP="003433A6"/>
    <w:p w14:paraId="6FA97396" w14:textId="52C4333C" w:rsidR="003433A6" w:rsidRDefault="003433A6" w:rsidP="003433A6"/>
    <w:p w14:paraId="4BEE6B60" w14:textId="149A0EE7" w:rsidR="003433A6" w:rsidRDefault="003433A6" w:rsidP="003433A6"/>
    <w:p w14:paraId="753A8344" w14:textId="60CAAF41" w:rsidR="003433A6" w:rsidRDefault="003433A6" w:rsidP="003433A6"/>
    <w:p w14:paraId="3F9D5F7F" w14:textId="77777777" w:rsidR="006D48F4" w:rsidRDefault="006D48F4" w:rsidP="003433A6"/>
    <w:p w14:paraId="5190F4B7" w14:textId="353AABB3" w:rsidR="003433A6" w:rsidRDefault="003433A6" w:rsidP="003433A6">
      <w:r>
        <w:t xml:space="preserve">Updated August </w:t>
      </w:r>
      <w:r w:rsidR="001279CE">
        <w:t>24</w:t>
      </w:r>
      <w:r>
        <w:t>, 2021</w:t>
      </w:r>
    </w:p>
    <w:p w14:paraId="1F58E2F2" w14:textId="77777777" w:rsidR="00CA1C50" w:rsidRDefault="00CA1C50" w:rsidP="00CA1C50"/>
    <w:sectPr w:rsidR="00CA1C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5E1F" w14:textId="77777777" w:rsidR="000A3016" w:rsidRDefault="000A3016" w:rsidP="00301852">
      <w:pPr>
        <w:spacing w:after="0" w:line="240" w:lineRule="auto"/>
      </w:pPr>
      <w:r>
        <w:separator/>
      </w:r>
    </w:p>
  </w:endnote>
  <w:endnote w:type="continuationSeparator" w:id="0">
    <w:p w14:paraId="5B858E70" w14:textId="77777777" w:rsidR="000A3016" w:rsidRDefault="000A3016" w:rsidP="0030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4A0D" w14:textId="77777777" w:rsidR="000A3016" w:rsidRDefault="000A3016" w:rsidP="00301852">
      <w:pPr>
        <w:spacing w:after="0" w:line="240" w:lineRule="auto"/>
      </w:pPr>
      <w:r>
        <w:separator/>
      </w:r>
    </w:p>
  </w:footnote>
  <w:footnote w:type="continuationSeparator" w:id="0">
    <w:p w14:paraId="7B0B7CC6" w14:textId="77777777" w:rsidR="000A3016" w:rsidRDefault="000A3016" w:rsidP="00301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BC6F" w14:textId="77777777" w:rsidR="00301852" w:rsidRDefault="00301852" w:rsidP="00301852">
    <w:pPr>
      <w:pStyle w:val="Title"/>
    </w:pPr>
    <w:r>
      <w:t>Texas City ISD 2021-22 Health Practices</w:t>
    </w:r>
  </w:p>
  <w:p w14:paraId="6DADD56C" w14:textId="77777777" w:rsidR="00301852" w:rsidRPr="00301852" w:rsidRDefault="00301852" w:rsidP="00301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BCD"/>
    <w:multiLevelType w:val="hybridMultilevel"/>
    <w:tmpl w:val="BEA8E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6EF"/>
    <w:multiLevelType w:val="hybridMultilevel"/>
    <w:tmpl w:val="CD5CB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931D1"/>
    <w:multiLevelType w:val="hybridMultilevel"/>
    <w:tmpl w:val="288CF69E"/>
    <w:lvl w:ilvl="0" w:tplc="68FACCE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233"/>
    <w:multiLevelType w:val="hybridMultilevel"/>
    <w:tmpl w:val="556C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C25"/>
    <w:multiLevelType w:val="hybridMultilevel"/>
    <w:tmpl w:val="D0E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EAB"/>
    <w:multiLevelType w:val="hybridMultilevel"/>
    <w:tmpl w:val="DB2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712D2"/>
    <w:multiLevelType w:val="hybridMultilevel"/>
    <w:tmpl w:val="7C8C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E2299"/>
    <w:multiLevelType w:val="hybridMultilevel"/>
    <w:tmpl w:val="EFE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55CF9"/>
    <w:multiLevelType w:val="multilevel"/>
    <w:tmpl w:val="236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50C68"/>
    <w:multiLevelType w:val="hybridMultilevel"/>
    <w:tmpl w:val="D950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F4AFF"/>
    <w:multiLevelType w:val="hybridMultilevel"/>
    <w:tmpl w:val="A3FE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445B3"/>
    <w:multiLevelType w:val="hybridMultilevel"/>
    <w:tmpl w:val="C796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1248D"/>
    <w:multiLevelType w:val="hybridMultilevel"/>
    <w:tmpl w:val="F608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D33A76"/>
    <w:multiLevelType w:val="hybridMultilevel"/>
    <w:tmpl w:val="01B0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4"/>
  </w:num>
  <w:num w:numId="5">
    <w:abstractNumId w:val="7"/>
  </w:num>
  <w:num w:numId="6">
    <w:abstractNumId w:val="6"/>
  </w:num>
  <w:num w:numId="7">
    <w:abstractNumId w:val="3"/>
  </w:num>
  <w:num w:numId="8">
    <w:abstractNumId w:val="1"/>
  </w:num>
  <w:num w:numId="9">
    <w:abstractNumId w:val="0"/>
  </w:num>
  <w:num w:numId="10">
    <w:abstractNumId w:val="5"/>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17"/>
    <w:rsid w:val="000A3016"/>
    <w:rsid w:val="000A69B9"/>
    <w:rsid w:val="000E1D17"/>
    <w:rsid w:val="000F186E"/>
    <w:rsid w:val="001279CE"/>
    <w:rsid w:val="00131D19"/>
    <w:rsid w:val="00177E8E"/>
    <w:rsid w:val="001D5D88"/>
    <w:rsid w:val="001D6DDA"/>
    <w:rsid w:val="00217BE4"/>
    <w:rsid w:val="002C0110"/>
    <w:rsid w:val="002C0B57"/>
    <w:rsid w:val="00301852"/>
    <w:rsid w:val="0031763B"/>
    <w:rsid w:val="00340D4E"/>
    <w:rsid w:val="003433A6"/>
    <w:rsid w:val="00346728"/>
    <w:rsid w:val="0037725F"/>
    <w:rsid w:val="003D29BF"/>
    <w:rsid w:val="003D724C"/>
    <w:rsid w:val="004046A8"/>
    <w:rsid w:val="004626E2"/>
    <w:rsid w:val="0050377F"/>
    <w:rsid w:val="005261A4"/>
    <w:rsid w:val="00584F1B"/>
    <w:rsid w:val="00601306"/>
    <w:rsid w:val="006B4803"/>
    <w:rsid w:val="006D48F4"/>
    <w:rsid w:val="0070336C"/>
    <w:rsid w:val="007437E3"/>
    <w:rsid w:val="007C5EF0"/>
    <w:rsid w:val="00807601"/>
    <w:rsid w:val="009273F7"/>
    <w:rsid w:val="00A55631"/>
    <w:rsid w:val="00BC0B96"/>
    <w:rsid w:val="00BF4DFD"/>
    <w:rsid w:val="00C17B49"/>
    <w:rsid w:val="00C47044"/>
    <w:rsid w:val="00C648CE"/>
    <w:rsid w:val="00CA1C50"/>
    <w:rsid w:val="00CE4C56"/>
    <w:rsid w:val="00D41B0B"/>
    <w:rsid w:val="00E22F3D"/>
    <w:rsid w:val="00EF4242"/>
    <w:rsid w:val="00F160FB"/>
    <w:rsid w:val="00F44443"/>
    <w:rsid w:val="00F9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131"/>
  <w15:chartTrackingRefBased/>
  <w15:docId w15:val="{A3DD8A8A-7833-42CA-B057-BCAB754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17"/>
    <w:pPr>
      <w:ind w:left="720"/>
      <w:contextualSpacing/>
    </w:pPr>
  </w:style>
  <w:style w:type="paragraph" w:styleId="Title">
    <w:name w:val="Title"/>
    <w:basedOn w:val="Normal"/>
    <w:next w:val="Normal"/>
    <w:link w:val="TitleChar"/>
    <w:uiPriority w:val="10"/>
    <w:qFormat/>
    <w:rsid w:val="0050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77F"/>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50377F"/>
    <w:rPr>
      <w:b/>
      <w:bCs/>
      <w:i/>
      <w:iCs/>
      <w:spacing w:val="5"/>
    </w:rPr>
  </w:style>
  <w:style w:type="character" w:styleId="Strong">
    <w:name w:val="Strong"/>
    <w:basedOn w:val="DefaultParagraphFont"/>
    <w:uiPriority w:val="22"/>
    <w:qFormat/>
    <w:rsid w:val="0050377F"/>
    <w:rPr>
      <w:b/>
      <w:bCs/>
    </w:rPr>
  </w:style>
  <w:style w:type="paragraph" w:styleId="Header">
    <w:name w:val="header"/>
    <w:basedOn w:val="Normal"/>
    <w:link w:val="HeaderChar"/>
    <w:uiPriority w:val="99"/>
    <w:unhideWhenUsed/>
    <w:rsid w:val="0030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52"/>
  </w:style>
  <w:style w:type="paragraph" w:styleId="Footer">
    <w:name w:val="footer"/>
    <w:basedOn w:val="Normal"/>
    <w:link w:val="FooterChar"/>
    <w:uiPriority w:val="99"/>
    <w:unhideWhenUsed/>
    <w:rsid w:val="0030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2259E6E6558C4F85260E5A636EC62C" ma:contentTypeVersion="12" ma:contentTypeDescription="Create a new document." ma:contentTypeScope="" ma:versionID="a37e5b80263dffe4baff8c613440805c">
  <xsd:schema xmlns:xsd="http://www.w3.org/2001/XMLSchema" xmlns:xs="http://www.w3.org/2001/XMLSchema" xmlns:p="http://schemas.microsoft.com/office/2006/metadata/properties" xmlns:ns3="25f61d3b-8778-4f57-91b1-1113daad5666" xmlns:ns4="3ce578da-103c-48df-9f4c-c96700049d26" targetNamespace="http://schemas.microsoft.com/office/2006/metadata/properties" ma:root="true" ma:fieldsID="025a4d7006879594ab51d74efcbfac44" ns3:_="" ns4:_="">
    <xsd:import namespace="25f61d3b-8778-4f57-91b1-1113daad5666"/>
    <xsd:import namespace="3ce578da-103c-48df-9f4c-c96700049d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61d3b-8778-4f57-91b1-1113daad5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78da-103c-48df-9f4c-c96700049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C4F76-01B4-4B96-B359-DDCB475300FC}">
  <ds:schemaRefs>
    <ds:schemaRef ds:uri="http://schemas.microsoft.com/sharepoint/v3/contenttype/forms"/>
  </ds:schemaRefs>
</ds:datastoreItem>
</file>

<file path=customXml/itemProps2.xml><?xml version="1.0" encoding="utf-8"?>
<ds:datastoreItem xmlns:ds="http://schemas.openxmlformats.org/officeDocument/2006/customXml" ds:itemID="{0A4D677F-2B93-48CE-BD18-1E8CC5CD0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B2AD9-444E-42C8-95C1-ECEED1DE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61d3b-8778-4f57-91b1-1113daad5666"/>
    <ds:schemaRef ds:uri="3ce578da-103c-48df-9f4c-c9670004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Tortorici, Melissa</dc:creator>
  <cp:keywords/>
  <dc:description/>
  <cp:lastModifiedBy>mtortorici@tcisd.org</cp:lastModifiedBy>
  <cp:revision>2</cp:revision>
  <dcterms:created xsi:type="dcterms:W3CDTF">2021-08-24T15:53:00Z</dcterms:created>
  <dcterms:modified xsi:type="dcterms:W3CDTF">2021-08-24T15:53:00Z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0x010100FF2259E6E6558C4F85260E5A636EC62C</vt:lpwstr>
  </property>
</Properties>
</file>