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6750"/>
        <w:gridCol w:w="4050"/>
      </w:tblGrid>
      <w:tr w:rsidR="00063A7E" w:rsidRPr="00063A7E" w:rsidTr="000A288F">
        <w:tc>
          <w:tcPr>
            <w:tcW w:w="6750" w:type="dxa"/>
            <w:tcBorders>
              <w:top w:val="nil"/>
              <w:left w:val="nil"/>
              <w:bottom w:val="nil"/>
              <w:right w:val="nil"/>
            </w:tcBorders>
          </w:tcPr>
          <w:p w:rsidR="00063A7E" w:rsidRPr="00063A7E" w:rsidRDefault="00063A7E" w:rsidP="00063A7E">
            <w:pPr>
              <w:rPr>
                <w:rFonts w:ascii="Gill Sans MT" w:eastAsia="Times New Roman" w:hAnsi="Gill Sans MT" w:cs="Times New Roman"/>
                <w:b/>
                <w:bCs/>
                <w:i/>
                <w:iCs/>
                <w:sz w:val="24"/>
                <w:szCs w:val="24"/>
                <w:lang w:eastAsia="x-none"/>
              </w:rPr>
            </w:pPr>
            <w:r w:rsidRPr="00063A7E">
              <w:rPr>
                <w:rFonts w:ascii="Gill Sans MT" w:eastAsia="Times New Roman" w:hAnsi="Gill Sans MT" w:cs="Times New Roman"/>
                <w:b/>
                <w:sz w:val="24"/>
                <w:szCs w:val="24"/>
                <w:lang w:eastAsia="x-none"/>
              </w:rPr>
              <w:t>Mark D. Lyon</w:t>
            </w:r>
          </w:p>
          <w:p w:rsidR="00063A7E" w:rsidRPr="00063A7E" w:rsidRDefault="00063A7E" w:rsidP="00063A7E">
            <w:pPr>
              <w:rPr>
                <w:rFonts w:ascii="Gill Sans MT" w:eastAsia="Times New Roman" w:hAnsi="Gill Sans MT" w:cs="Times New Roman"/>
                <w:color w:val="000000"/>
                <w:kern w:val="28"/>
                <w:sz w:val="20"/>
                <w:szCs w:val="16"/>
                <w14:ligatures w14:val="standard"/>
                <w14:cntxtAlts/>
              </w:rPr>
            </w:pPr>
            <w:r w:rsidRPr="00063A7E">
              <w:rPr>
                <w:rFonts w:ascii="Gill Sans MT" w:eastAsia="Times New Roman" w:hAnsi="Gill Sans MT" w:cs="Times New Roman"/>
                <w:color w:val="000000"/>
                <w:kern w:val="28"/>
                <w:sz w:val="20"/>
                <w:szCs w:val="16"/>
                <w14:ligatures w14:val="standard"/>
                <w14:cntxtAlts/>
              </w:rPr>
              <w:t>Director of Fine Arts</w:t>
            </w:r>
          </w:p>
          <w:p w:rsidR="00063A7E" w:rsidRPr="00063A7E" w:rsidRDefault="00063A7E" w:rsidP="00063A7E">
            <w:pPr>
              <w:rPr>
                <w:rFonts w:ascii="Gill Sans MT" w:eastAsia="Times New Roman" w:hAnsi="Gill Sans MT" w:cs="Times New Roman"/>
                <w:color w:val="000000"/>
                <w:kern w:val="28"/>
                <w:sz w:val="20"/>
                <w:szCs w:val="16"/>
                <w14:ligatures w14:val="standard"/>
                <w14:cntxtAlts/>
              </w:rPr>
            </w:pPr>
            <w:r w:rsidRPr="00063A7E">
              <w:rPr>
                <w:rFonts w:ascii="Gill Sans MT" w:eastAsia="Times New Roman" w:hAnsi="Gill Sans MT" w:cs="Times New Roman"/>
                <w:color w:val="000000"/>
                <w:kern w:val="28"/>
                <w:sz w:val="20"/>
                <w:szCs w:val="16"/>
                <w14:ligatures w14:val="standard"/>
                <w14:cntxtAlts/>
              </w:rPr>
              <w:t>Texas City ISD</w:t>
            </w:r>
          </w:p>
          <w:p w:rsidR="00063A7E" w:rsidRPr="00063A7E" w:rsidRDefault="00063A7E" w:rsidP="00063A7E">
            <w:pPr>
              <w:rPr>
                <w:rFonts w:ascii="Gill Sans MT" w:eastAsia="Times New Roman" w:hAnsi="Gill Sans MT" w:cs="Times New Roman"/>
                <w:color w:val="000000"/>
                <w:kern w:val="28"/>
                <w:sz w:val="20"/>
                <w:szCs w:val="16"/>
                <w14:ligatures w14:val="standard"/>
                <w14:cntxtAlts/>
              </w:rPr>
            </w:pPr>
            <w:r w:rsidRPr="00063A7E">
              <w:rPr>
                <w:rFonts w:ascii="Gill Sans MT" w:eastAsia="Times New Roman" w:hAnsi="Gill Sans MT" w:cs="Times New Roman"/>
                <w:color w:val="000000"/>
                <w:kern w:val="28"/>
                <w:sz w:val="20"/>
                <w:szCs w:val="16"/>
                <w14:ligatures w14:val="standard"/>
                <w14:cntxtAlts/>
              </w:rPr>
              <w:t>(409) 916-0152</w:t>
            </w:r>
          </w:p>
          <w:p w:rsidR="00063A7E" w:rsidRPr="00063A7E" w:rsidRDefault="00063A7E" w:rsidP="00063A7E">
            <w:pPr>
              <w:tabs>
                <w:tab w:val="left" w:pos="4348"/>
                <w:tab w:val="left" w:pos="4832"/>
              </w:tabs>
              <w:rPr>
                <w:rFonts w:ascii="Gill Sans MT" w:eastAsia="Times New Roman" w:hAnsi="Gill Sans MT" w:cs="Times New Roman"/>
                <w:color w:val="000000"/>
                <w:kern w:val="28"/>
                <w:sz w:val="20"/>
                <w:szCs w:val="16"/>
                <w14:ligatures w14:val="standard"/>
                <w14:cntxtAlts/>
              </w:rPr>
            </w:pPr>
            <w:r w:rsidRPr="00063A7E">
              <w:rPr>
                <w:rFonts w:ascii="Gill Sans MT" w:eastAsia="Times New Roman" w:hAnsi="Gill Sans MT" w:cs="Times New Roman"/>
                <w:color w:val="000000"/>
                <w:kern w:val="28"/>
                <w:sz w:val="20"/>
                <w:szCs w:val="16"/>
                <w14:ligatures w14:val="standard"/>
                <w14:cntxtAlts/>
              </w:rPr>
              <w:t>1700 Ninth Ave North, Texas City, TX  77590</w:t>
            </w:r>
          </w:p>
          <w:p w:rsidR="00063A7E" w:rsidRPr="00063A7E" w:rsidRDefault="00063A7E" w:rsidP="00063A7E">
            <w:pPr>
              <w:tabs>
                <w:tab w:val="left" w:pos="4348"/>
                <w:tab w:val="left" w:pos="4832"/>
              </w:tabs>
              <w:rPr>
                <w:rFonts w:ascii="Gill Sans MT" w:eastAsia="Times New Roman" w:hAnsi="Gill Sans MT" w:cs="Times New Roman"/>
                <w:color w:val="000000"/>
                <w:kern w:val="28"/>
                <w:sz w:val="20"/>
                <w:szCs w:val="16"/>
                <w14:ligatures w14:val="standard"/>
                <w14:cntxtAlts/>
              </w:rPr>
            </w:pPr>
            <w:r w:rsidRPr="00063A7E">
              <w:rPr>
                <w:rFonts w:ascii="Gill Sans MT" w:eastAsia="Times New Roman" w:hAnsi="Gill Sans MT" w:cs="Times New Roman"/>
                <w:color w:val="000000"/>
                <w:kern w:val="28"/>
                <w:sz w:val="20"/>
                <w:szCs w:val="16"/>
                <w14:ligatures w14:val="standard"/>
                <w14:cntxtAlts/>
              </w:rPr>
              <w:t xml:space="preserve">mlyon@tcisd.org </w:t>
            </w:r>
            <w:r w:rsidRPr="00063A7E">
              <w:rPr>
                <w:rFonts w:ascii="Gill Sans MT" w:eastAsia="Times New Roman" w:hAnsi="Gill Sans MT" w:cs="Times New Roman"/>
                <w:color w:val="000000"/>
                <w:kern w:val="28"/>
                <w:sz w:val="20"/>
                <w:szCs w:val="16"/>
                <w14:ligatures w14:val="standard"/>
                <w14:cntxtAlts/>
              </w:rPr>
              <w:tab/>
            </w:r>
            <w:r w:rsidRPr="00063A7E">
              <w:rPr>
                <w:rFonts w:ascii="Gill Sans MT" w:eastAsia="Times New Roman" w:hAnsi="Gill Sans MT" w:cs="Times New Roman"/>
                <w:color w:val="000000"/>
                <w:kern w:val="28"/>
                <w:sz w:val="20"/>
                <w:szCs w:val="16"/>
                <w14:ligatures w14:val="standard"/>
                <w14:cntxtAlts/>
              </w:rPr>
              <w:tab/>
            </w:r>
          </w:p>
        </w:tc>
        <w:tc>
          <w:tcPr>
            <w:tcW w:w="4050" w:type="dxa"/>
            <w:tcBorders>
              <w:top w:val="nil"/>
              <w:left w:val="nil"/>
              <w:bottom w:val="nil"/>
              <w:right w:val="nil"/>
            </w:tcBorders>
          </w:tcPr>
          <w:p w:rsidR="00063A7E" w:rsidRPr="00063A7E" w:rsidRDefault="00063A7E" w:rsidP="00063A7E">
            <w:pPr>
              <w:widowControl w:val="0"/>
              <w:rPr>
                <w:rFonts w:ascii="Gill Sans MT" w:eastAsia="Times New Roman" w:hAnsi="Gill Sans MT" w:cs="Times New Roman"/>
                <w:color w:val="800000"/>
                <w:w w:val="120"/>
                <w:kern w:val="28"/>
                <w:sz w:val="18"/>
                <w:szCs w:val="18"/>
                <w14:cntxtAlts/>
              </w:rPr>
            </w:pPr>
            <w:r w:rsidRPr="00063A7E">
              <w:rPr>
                <w:rFonts w:ascii="Gill Sans MT" w:eastAsia="Times New Roman" w:hAnsi="Gill Sans MT" w:cs="Times New Roman"/>
                <w:noProof/>
                <w:color w:val="800000"/>
                <w:w w:val="120"/>
                <w:kern w:val="28"/>
                <w:sz w:val="18"/>
                <w:szCs w:val="18"/>
              </w:rPr>
              <w:drawing>
                <wp:inline distT="0" distB="0" distL="0" distR="0" wp14:anchorId="7D498EAC" wp14:editId="09F3502D">
                  <wp:extent cx="2529840" cy="685048"/>
                  <wp:effectExtent l="0" t="0" r="381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mp;P-ecisd-cobranded-logo-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9840" cy="685048"/>
                          </a:xfrm>
                          <a:prstGeom prst="rect">
                            <a:avLst/>
                          </a:prstGeom>
                        </pic:spPr>
                      </pic:pic>
                    </a:graphicData>
                  </a:graphic>
                </wp:inline>
              </w:drawing>
            </w:r>
          </w:p>
        </w:tc>
      </w:tr>
      <w:tr w:rsidR="00063A7E" w:rsidRPr="00063A7E" w:rsidTr="000A288F">
        <w:tc>
          <w:tcPr>
            <w:tcW w:w="10800" w:type="dxa"/>
            <w:gridSpan w:val="2"/>
            <w:tcBorders>
              <w:top w:val="nil"/>
              <w:left w:val="nil"/>
              <w:bottom w:val="nil"/>
              <w:right w:val="nil"/>
            </w:tcBorders>
          </w:tcPr>
          <w:p w:rsidR="00063A7E" w:rsidRPr="00063A7E" w:rsidRDefault="00063A7E" w:rsidP="00063A7E">
            <w:pPr>
              <w:widowControl w:val="0"/>
              <w:rPr>
                <w:rFonts w:ascii="Gill Sans MT" w:eastAsia="Times New Roman" w:hAnsi="Gill Sans MT" w:cs="Times New Roman"/>
                <w:color w:val="800000"/>
                <w:w w:val="120"/>
                <w:kern w:val="28"/>
                <w:sz w:val="18"/>
                <w:szCs w:val="18"/>
                <w14:cntxtAlts/>
              </w:rPr>
            </w:pPr>
          </w:p>
        </w:tc>
      </w:tr>
    </w:tbl>
    <w:p w:rsidR="00063A7E" w:rsidRDefault="00063A7E" w:rsidP="00063A7E">
      <w:pPr>
        <w:pStyle w:val="NoSpacing"/>
        <w:rPr>
          <w:b/>
          <w:caps/>
        </w:rPr>
      </w:pPr>
    </w:p>
    <w:p w:rsidR="00063A7E" w:rsidRDefault="00063A7E" w:rsidP="00570465">
      <w:pPr>
        <w:pStyle w:val="NoSpacing"/>
        <w:jc w:val="center"/>
        <w:rPr>
          <w:b/>
          <w:caps/>
        </w:rPr>
      </w:pPr>
    </w:p>
    <w:p w:rsidR="00063A7E" w:rsidRDefault="00063A7E" w:rsidP="00570465">
      <w:pPr>
        <w:pStyle w:val="NoSpacing"/>
        <w:jc w:val="center"/>
        <w:rPr>
          <w:b/>
          <w:caps/>
        </w:rPr>
      </w:pPr>
    </w:p>
    <w:p w:rsidR="00811672" w:rsidRPr="00570465" w:rsidRDefault="008F7FDE" w:rsidP="00570465">
      <w:pPr>
        <w:pStyle w:val="NoSpacing"/>
        <w:jc w:val="center"/>
        <w:rPr>
          <w:b/>
          <w:caps/>
        </w:rPr>
      </w:pPr>
      <w:r>
        <w:rPr>
          <w:b/>
          <w:caps/>
        </w:rPr>
        <w:t>TC</w:t>
      </w:r>
      <w:r w:rsidR="00E16413">
        <w:rPr>
          <w:b/>
          <w:caps/>
        </w:rPr>
        <w:t xml:space="preserve">ISD </w:t>
      </w:r>
      <w:r w:rsidR="001C4A78">
        <w:rPr>
          <w:b/>
          <w:caps/>
        </w:rPr>
        <w:t xml:space="preserve">FINE ARTS SUMMER </w:t>
      </w:r>
      <w:r w:rsidR="00811672" w:rsidRPr="00570465">
        <w:rPr>
          <w:b/>
          <w:caps/>
        </w:rPr>
        <w:t>Group Reh</w:t>
      </w:r>
      <w:r w:rsidR="001C4A78">
        <w:rPr>
          <w:b/>
          <w:caps/>
        </w:rPr>
        <w:t>earsal Guidelines</w:t>
      </w:r>
    </w:p>
    <w:p w:rsidR="00811672" w:rsidRDefault="00811672" w:rsidP="00811672">
      <w:pPr>
        <w:pStyle w:val="NoSpacing"/>
        <w:rPr>
          <w:b/>
        </w:rPr>
      </w:pPr>
    </w:p>
    <w:p w:rsidR="00811672" w:rsidRDefault="00811672" w:rsidP="00811672">
      <w:pPr>
        <w:pStyle w:val="NoSpacing"/>
        <w:rPr>
          <w:b/>
        </w:rPr>
      </w:pPr>
    </w:p>
    <w:p w:rsidR="00D15A17" w:rsidRPr="00D15A17" w:rsidRDefault="00943C8A" w:rsidP="00811672">
      <w:pPr>
        <w:pStyle w:val="NoSpacing"/>
      </w:pPr>
      <w:r w:rsidRPr="00943C8A">
        <w:rPr>
          <w:u w:val="single"/>
        </w:rPr>
        <w:t>General Information</w:t>
      </w:r>
      <w:r>
        <w:t xml:space="preserve">: </w:t>
      </w:r>
      <w:r w:rsidR="00570465">
        <w:t>Small and large-g</w:t>
      </w:r>
      <w:r w:rsidR="009A255C">
        <w:t>roup rehearsals/meetings are allowed</w:t>
      </w:r>
      <w:r w:rsidR="00D651FA">
        <w:t xml:space="preserve"> by UIL beginning on</w:t>
      </w:r>
      <w:r w:rsidR="00510B3B">
        <w:t xml:space="preserve"> June 8</w:t>
      </w:r>
      <w:r w:rsidR="00811672">
        <w:t xml:space="preserve">, 2020. </w:t>
      </w:r>
      <w:r w:rsidR="00DD08F3">
        <w:t>All rehearsals/m</w:t>
      </w:r>
      <w:r w:rsidR="00811672">
        <w:t xml:space="preserve">eetings held </w:t>
      </w:r>
      <w:r w:rsidR="00DD08F3">
        <w:t xml:space="preserve">after this date </w:t>
      </w:r>
      <w:r w:rsidR="00811672">
        <w:t xml:space="preserve">are required to follow all of the </w:t>
      </w:r>
      <w:r w:rsidR="0095450E">
        <w:t xml:space="preserve">prescribed </w:t>
      </w:r>
      <w:r w:rsidR="00811672">
        <w:t>UIL guidelines app</w:t>
      </w:r>
      <w:r w:rsidR="00570465">
        <w:t>l</w:t>
      </w:r>
      <w:r w:rsidR="00104EE1">
        <w:t>icable to the partic</w:t>
      </w:r>
      <w:r w:rsidR="0096784B">
        <w:t>ular even</w:t>
      </w:r>
      <w:r w:rsidR="00370E24">
        <w:t xml:space="preserve">t, </w:t>
      </w:r>
      <w:r w:rsidR="00CF5151">
        <w:t>as well as</w:t>
      </w:r>
      <w:r w:rsidR="000866DA">
        <w:t xml:space="preserve"> all</w:t>
      </w:r>
      <w:r w:rsidR="00F21716">
        <w:t xml:space="preserve"> </w:t>
      </w:r>
      <w:r w:rsidR="00AA03E1">
        <w:t>additional gui</w:t>
      </w:r>
      <w:r w:rsidR="00F21716">
        <w:t xml:space="preserve">delines required by </w:t>
      </w:r>
      <w:r w:rsidR="008F7FDE">
        <w:t>TC</w:t>
      </w:r>
      <w:r w:rsidR="00F21716">
        <w:t>ISD and</w:t>
      </w:r>
      <w:r w:rsidR="00C63D8A">
        <w:t xml:space="preserve"> </w:t>
      </w:r>
      <w:r w:rsidR="00370E24">
        <w:t>health requirements mandated by</w:t>
      </w:r>
      <w:r w:rsidR="00C63D8A">
        <w:t xml:space="preserve"> state and local authorities. </w:t>
      </w:r>
      <w:r w:rsidR="005A7ACD">
        <w:t xml:space="preserve">These </w:t>
      </w:r>
      <w:r w:rsidR="0096784B">
        <w:t>guidelines are to be followed</w:t>
      </w:r>
      <w:r w:rsidR="009A255C">
        <w:t xml:space="preserve"> for all rehearsals/meetings until further notice (link to </w:t>
      </w:r>
      <w:r w:rsidR="00570465">
        <w:t>UIL</w:t>
      </w:r>
      <w:r w:rsidR="00811672">
        <w:t xml:space="preserve"> guidelines i</w:t>
      </w:r>
      <w:r w:rsidR="0043293C">
        <w:t>s provided below</w:t>
      </w:r>
      <w:r w:rsidR="009A255C">
        <w:t>)</w:t>
      </w:r>
      <w:r w:rsidR="0043293C">
        <w:t xml:space="preserve">. While </w:t>
      </w:r>
      <w:r w:rsidR="00570465">
        <w:t>UI</w:t>
      </w:r>
      <w:r w:rsidR="0095450E">
        <w:t xml:space="preserve">L only prescribes </w:t>
      </w:r>
      <w:r w:rsidR="0043293C">
        <w:t>guidelines for Marching Band and Athl</w:t>
      </w:r>
      <w:r w:rsidR="00570465">
        <w:t xml:space="preserve">etics, </w:t>
      </w:r>
      <w:r w:rsidR="008F7FDE">
        <w:t>TC</w:t>
      </w:r>
      <w:r w:rsidR="00570465">
        <w:t xml:space="preserve">ISD </w:t>
      </w:r>
      <w:r w:rsidR="0095450E">
        <w:t>is requiring all campus organ</w:t>
      </w:r>
      <w:r w:rsidR="009A255C">
        <w:t xml:space="preserve">izations who hold </w:t>
      </w:r>
      <w:r w:rsidR="0032474E">
        <w:t xml:space="preserve">summer </w:t>
      </w:r>
      <w:r w:rsidR="009A255C">
        <w:t>group events</w:t>
      </w:r>
      <w:r w:rsidR="00570465">
        <w:t xml:space="preserve"> to follow t</w:t>
      </w:r>
      <w:r w:rsidR="0032474E">
        <w:t>hese</w:t>
      </w:r>
      <w:r w:rsidR="005A7ACD">
        <w:t xml:space="preserve"> </w:t>
      </w:r>
      <w:r w:rsidR="00570465">
        <w:t>guideline</w:t>
      </w:r>
      <w:r w:rsidR="00D15A17">
        <w:t xml:space="preserve">s. </w:t>
      </w:r>
      <w:r w:rsidR="00D15A17">
        <w:rPr>
          <w:u w:val="single"/>
        </w:rPr>
        <w:t>IMPORTANT</w:t>
      </w:r>
      <w:r w:rsidR="00D15A17">
        <w:t>: Staff and students should conduct themselves as if they are contagious. The policies/procedures listed below are designed to minim</w:t>
      </w:r>
      <w:r w:rsidR="008007D2">
        <w:t>ize risk for</w:t>
      </w:r>
      <w:r w:rsidR="00CF5151">
        <w:t xml:space="preserve"> both</w:t>
      </w:r>
      <w:r w:rsidR="008007D2">
        <w:t xml:space="preserve"> staff and students</w:t>
      </w:r>
      <w:r w:rsidR="00D15A17">
        <w:t>. It is vital to the health a</w:t>
      </w:r>
      <w:r w:rsidR="008007D2">
        <w:t>nd safety of all that staff/</w:t>
      </w:r>
      <w:r w:rsidR="00D15A17">
        <w:t>students take the guid</w:t>
      </w:r>
      <w:r w:rsidR="006D7202">
        <w:t>elines seriously and assume</w:t>
      </w:r>
      <w:r w:rsidR="00976E7E">
        <w:t xml:space="preserve"> personal</w:t>
      </w:r>
      <w:r w:rsidR="00D15A17">
        <w:t xml:space="preserve"> responsibility for following</w:t>
      </w:r>
      <w:r w:rsidR="001B2AA5">
        <w:t xml:space="preserve"> </w:t>
      </w:r>
      <w:r w:rsidR="00CF5151">
        <w:t>the stated</w:t>
      </w:r>
      <w:r w:rsidR="008730D5">
        <w:t xml:space="preserve"> policy/procedures </w:t>
      </w:r>
      <w:r w:rsidR="001B2AA5">
        <w:t>at all times.</w:t>
      </w:r>
    </w:p>
    <w:p w:rsidR="0043293C" w:rsidRDefault="0043293C" w:rsidP="00811672">
      <w:pPr>
        <w:pStyle w:val="NoSpacing"/>
      </w:pPr>
    </w:p>
    <w:p w:rsidR="00E25866" w:rsidRDefault="00755D19" w:rsidP="00811672">
      <w:pPr>
        <w:pStyle w:val="NoSpacing"/>
      </w:pPr>
      <w:hyperlink r:id="rId7" w:history="1">
        <w:r w:rsidR="00273F77" w:rsidRPr="00273F77">
          <w:rPr>
            <w:color w:val="0000FF"/>
            <w:u w:val="single"/>
          </w:rPr>
          <w:t>https://www.uiltexas.org/music/marching-band/marching-band-summer-practices-rehearsals-2020</w:t>
        </w:r>
      </w:hyperlink>
    </w:p>
    <w:p w:rsidR="0043293C" w:rsidRDefault="0043293C" w:rsidP="00811672">
      <w:pPr>
        <w:pStyle w:val="NoSpacing"/>
      </w:pPr>
    </w:p>
    <w:p w:rsidR="0043293C" w:rsidRDefault="00A97BC6" w:rsidP="00811672">
      <w:pPr>
        <w:pStyle w:val="NoSpacing"/>
      </w:pPr>
      <w:r>
        <w:rPr>
          <w:u w:val="single"/>
        </w:rPr>
        <w:t>Key Principles</w:t>
      </w:r>
      <w:r>
        <w:t>:</w:t>
      </w:r>
    </w:p>
    <w:p w:rsidR="00A97BC6" w:rsidRDefault="00A97BC6" w:rsidP="00811672">
      <w:pPr>
        <w:pStyle w:val="NoSpacing"/>
      </w:pPr>
    </w:p>
    <w:p w:rsidR="00DC3BAA" w:rsidRPr="00FE29F5" w:rsidRDefault="00DC3BAA" w:rsidP="00DC3BAA">
      <w:pPr>
        <w:pStyle w:val="NoSpacing"/>
        <w:numPr>
          <w:ilvl w:val="0"/>
          <w:numId w:val="4"/>
        </w:numPr>
        <w:rPr>
          <w:rFonts w:cstheme="minorHAnsi"/>
        </w:rPr>
      </w:pPr>
      <w:r w:rsidRPr="00FE29F5">
        <w:rPr>
          <w:rFonts w:cstheme="minorHAnsi"/>
        </w:rPr>
        <w:t>Limiting Personal Interaction – Face-to-face interaction and person-to-person contact will be limited to essential activities that cannot be performed in an alternative (virtual or remote) fashion.  When such activities are required, social distancing and other infection-spreading mitigating measures will be emphasized.</w:t>
      </w:r>
    </w:p>
    <w:p w:rsidR="00DC3BAA" w:rsidRPr="00FE29F5" w:rsidRDefault="00DC3BAA" w:rsidP="00DC3BAA">
      <w:pPr>
        <w:pStyle w:val="NoSpacing"/>
        <w:numPr>
          <w:ilvl w:val="0"/>
          <w:numId w:val="4"/>
        </w:numPr>
        <w:rPr>
          <w:rFonts w:cstheme="minorHAnsi"/>
        </w:rPr>
      </w:pPr>
      <w:r w:rsidRPr="00FE29F5">
        <w:rPr>
          <w:rFonts w:cstheme="minorHAnsi"/>
        </w:rPr>
        <w:t xml:space="preserve">Hygiene – Hand washing will be emphasized before, during, and after group </w:t>
      </w:r>
      <w:r w:rsidR="000467AF" w:rsidRPr="00FE29F5">
        <w:rPr>
          <w:rFonts w:cstheme="minorHAnsi"/>
        </w:rPr>
        <w:t>activities</w:t>
      </w:r>
      <w:r w:rsidRPr="00FE29F5">
        <w:rPr>
          <w:rFonts w:cstheme="minorHAnsi"/>
        </w:rPr>
        <w:t>.</w:t>
      </w:r>
    </w:p>
    <w:p w:rsidR="00FE29F5" w:rsidRPr="00FE29F5" w:rsidRDefault="00FE29F5" w:rsidP="00FE29F5">
      <w:pPr>
        <w:numPr>
          <w:ilvl w:val="0"/>
          <w:numId w:val="4"/>
        </w:numPr>
        <w:spacing w:after="0" w:line="240" w:lineRule="auto"/>
        <w:rPr>
          <w:rFonts w:eastAsia="Times New Roman" w:cstheme="minorHAnsi"/>
          <w:color w:val="000000"/>
        </w:rPr>
      </w:pPr>
      <w:r>
        <w:rPr>
          <w:rFonts w:eastAsia="Times New Roman" w:cstheme="minorHAnsi"/>
          <w:color w:val="000000"/>
        </w:rPr>
        <w:t xml:space="preserve">Face Coverings/Masks - </w:t>
      </w:r>
      <w:r w:rsidRPr="00835B59">
        <w:rPr>
          <w:rFonts w:eastAsia="Times New Roman" w:cstheme="minorHAnsi"/>
          <w:color w:val="000000"/>
        </w:rPr>
        <w:t>All employees, parents, visitors and students ten years of age or older must wear face coverings or face shields upon entry to an area where UIL activities are being conducted and when not actively practicing or exercising, unless an exception applies, as outlined in the full document</w:t>
      </w:r>
    </w:p>
    <w:p w:rsidR="00DC3BAA" w:rsidRPr="00FE29F5" w:rsidRDefault="00DC3BAA" w:rsidP="00DC3BAA">
      <w:pPr>
        <w:pStyle w:val="NoSpacing"/>
        <w:numPr>
          <w:ilvl w:val="0"/>
          <w:numId w:val="4"/>
        </w:numPr>
        <w:rPr>
          <w:rFonts w:cstheme="minorHAnsi"/>
        </w:rPr>
      </w:pPr>
      <w:r w:rsidRPr="00FE29F5">
        <w:rPr>
          <w:rFonts w:cstheme="minorHAnsi"/>
        </w:rPr>
        <w:t>Cleaning and Sanitation – Routine and enhanced cleaning and sanitation measures will be implemented.</w:t>
      </w:r>
    </w:p>
    <w:p w:rsidR="00DC3BAA" w:rsidRPr="00FE29F5" w:rsidRDefault="00DC3BAA" w:rsidP="00DC3BAA">
      <w:pPr>
        <w:pStyle w:val="NoSpacing"/>
        <w:numPr>
          <w:ilvl w:val="0"/>
          <w:numId w:val="4"/>
        </w:numPr>
        <w:rPr>
          <w:rFonts w:cstheme="minorHAnsi"/>
        </w:rPr>
      </w:pPr>
      <w:r w:rsidRPr="00FE29F5">
        <w:rPr>
          <w:rFonts w:cstheme="minorHAnsi"/>
        </w:rPr>
        <w:t>Safe Access to Facilities – Facility entry and exit points will be coordinated to minimize personal interaction and facilitate social distancing.</w:t>
      </w:r>
    </w:p>
    <w:p w:rsidR="00A97BC6" w:rsidRPr="00FE29F5" w:rsidRDefault="00DC3BAA" w:rsidP="00DC3BAA">
      <w:pPr>
        <w:pStyle w:val="NoSpacing"/>
        <w:numPr>
          <w:ilvl w:val="0"/>
          <w:numId w:val="4"/>
        </w:numPr>
        <w:rPr>
          <w:rFonts w:cstheme="minorHAnsi"/>
        </w:rPr>
      </w:pPr>
      <w:r w:rsidRPr="00FE29F5">
        <w:rPr>
          <w:rFonts w:cstheme="minorHAnsi"/>
        </w:rPr>
        <w:t>Screening Procedures for Student</w:t>
      </w:r>
      <w:r w:rsidR="00CB5180" w:rsidRPr="00FE29F5">
        <w:rPr>
          <w:rFonts w:cstheme="minorHAnsi"/>
        </w:rPr>
        <w:t>s</w:t>
      </w:r>
      <w:r w:rsidR="00332579" w:rsidRPr="00FE29F5">
        <w:rPr>
          <w:rFonts w:cstheme="minorHAnsi"/>
        </w:rPr>
        <w:t>/</w:t>
      </w:r>
      <w:r w:rsidRPr="00FE29F5">
        <w:rPr>
          <w:rFonts w:cstheme="minorHAnsi"/>
        </w:rPr>
        <w:t xml:space="preserve">Staff – Daily symptom and temperature screening assessment will be required of </w:t>
      </w:r>
      <w:r w:rsidR="00EC6585" w:rsidRPr="00FE29F5">
        <w:rPr>
          <w:rFonts w:cstheme="minorHAnsi"/>
        </w:rPr>
        <w:t>all</w:t>
      </w:r>
      <w:r w:rsidR="00A02CFD" w:rsidRPr="00FE29F5">
        <w:rPr>
          <w:rFonts w:cstheme="minorHAnsi"/>
        </w:rPr>
        <w:t xml:space="preserve"> </w:t>
      </w:r>
      <w:r w:rsidRPr="00FE29F5">
        <w:rPr>
          <w:rFonts w:cstheme="minorHAnsi"/>
        </w:rPr>
        <w:t>students and staff.</w:t>
      </w:r>
      <w:r w:rsidR="00EC6585" w:rsidRPr="00FE29F5">
        <w:rPr>
          <w:rFonts w:cstheme="minorHAnsi"/>
        </w:rPr>
        <w:t xml:space="preserve"> </w:t>
      </w:r>
    </w:p>
    <w:p w:rsidR="009063FC" w:rsidRPr="00FE29F5" w:rsidRDefault="00D01456" w:rsidP="009063FC">
      <w:pPr>
        <w:pStyle w:val="NoSpacing"/>
        <w:numPr>
          <w:ilvl w:val="0"/>
          <w:numId w:val="4"/>
        </w:numPr>
        <w:rPr>
          <w:rFonts w:cstheme="minorHAnsi"/>
        </w:rPr>
      </w:pPr>
      <w:proofErr w:type="spellStart"/>
      <w:r w:rsidRPr="00FE29F5">
        <w:rPr>
          <w:rFonts w:cstheme="minorHAnsi"/>
          <w:b/>
        </w:rPr>
        <w:t>Covid</w:t>
      </w:r>
      <w:proofErr w:type="spellEnd"/>
      <w:r w:rsidRPr="00FE29F5">
        <w:rPr>
          <w:rFonts w:cstheme="minorHAnsi"/>
          <w:b/>
        </w:rPr>
        <w:t xml:space="preserve"> Waiver Form</w:t>
      </w:r>
      <w:r w:rsidRPr="00FE29F5">
        <w:rPr>
          <w:rFonts w:cstheme="minorHAnsi"/>
        </w:rPr>
        <w:t xml:space="preserve"> – Each student is required </w:t>
      </w:r>
      <w:r w:rsidR="009A194C" w:rsidRPr="00FE29F5">
        <w:rPr>
          <w:rFonts w:cstheme="minorHAnsi"/>
        </w:rPr>
        <w:t>to provide</w:t>
      </w:r>
      <w:r w:rsidRPr="00FE29F5">
        <w:rPr>
          <w:rFonts w:cstheme="minorHAnsi"/>
        </w:rPr>
        <w:t xml:space="preserve"> a completed </w:t>
      </w:r>
      <w:proofErr w:type="spellStart"/>
      <w:r w:rsidRPr="00FE29F5">
        <w:rPr>
          <w:rFonts w:cstheme="minorHAnsi"/>
        </w:rPr>
        <w:t>Covid</w:t>
      </w:r>
      <w:proofErr w:type="spellEnd"/>
      <w:r w:rsidRPr="00FE29F5">
        <w:rPr>
          <w:rFonts w:cstheme="minorHAnsi"/>
        </w:rPr>
        <w:t xml:space="preserve"> Waiver Form prior </w:t>
      </w:r>
      <w:r w:rsidR="005A1311" w:rsidRPr="00FE29F5">
        <w:rPr>
          <w:rFonts w:cstheme="minorHAnsi"/>
        </w:rPr>
        <w:t xml:space="preserve">to the first day of participation in </w:t>
      </w:r>
      <w:r w:rsidRPr="00FE29F5">
        <w:rPr>
          <w:rFonts w:cstheme="minorHAnsi"/>
        </w:rPr>
        <w:t>summer rehearsals/meetings.</w:t>
      </w:r>
      <w:r w:rsidR="00940B3E" w:rsidRPr="00FE29F5">
        <w:rPr>
          <w:rFonts w:cstheme="minorHAnsi"/>
        </w:rPr>
        <w:t xml:space="preserve"> </w:t>
      </w:r>
    </w:p>
    <w:p w:rsidR="00C6253D" w:rsidRDefault="00C6253D" w:rsidP="00811672">
      <w:pPr>
        <w:pStyle w:val="NoSpacing"/>
        <w:rPr>
          <w:u w:val="single"/>
        </w:rPr>
      </w:pPr>
    </w:p>
    <w:p w:rsidR="00C63D8A" w:rsidRPr="008F7FDE" w:rsidRDefault="00381BA5" w:rsidP="00811672">
      <w:pPr>
        <w:pStyle w:val="NoSpacing"/>
      </w:pPr>
      <w:r>
        <w:rPr>
          <w:u w:val="single"/>
        </w:rPr>
        <w:t>Policy/Procedures Guidelines Overview</w:t>
      </w:r>
      <w:r w:rsidR="005A7ACD">
        <w:t>:</w:t>
      </w:r>
    </w:p>
    <w:p w:rsidR="00E441B7" w:rsidRDefault="00E441B7" w:rsidP="00811672">
      <w:pPr>
        <w:pStyle w:val="NoSpacing"/>
      </w:pPr>
    </w:p>
    <w:p w:rsidR="00C63D8A" w:rsidRDefault="000659DA" w:rsidP="00811672">
      <w:pPr>
        <w:pStyle w:val="NoSpacing"/>
        <w:numPr>
          <w:ilvl w:val="0"/>
          <w:numId w:val="3"/>
        </w:numPr>
      </w:pPr>
      <w:r>
        <w:rPr>
          <w:rFonts w:eastAsia="Times New Roman"/>
        </w:rPr>
        <w:t>Assign a staff member to be</w:t>
      </w:r>
      <w:r w:rsidR="005662E3">
        <w:rPr>
          <w:rFonts w:eastAsia="Times New Roman"/>
        </w:rPr>
        <w:t xml:space="preserve"> </w:t>
      </w:r>
      <w:r w:rsidR="00E441B7">
        <w:rPr>
          <w:rFonts w:eastAsia="Times New Roman"/>
        </w:rPr>
        <w:t>wholly or</w:t>
      </w:r>
      <w:r w:rsidR="008E02A9">
        <w:rPr>
          <w:rFonts w:eastAsia="Times New Roman"/>
        </w:rPr>
        <w:t xml:space="preserve"> partially dedicated to ensuring</w:t>
      </w:r>
      <w:r w:rsidR="00E441B7">
        <w:rPr>
          <w:rFonts w:eastAsia="Times New Roman"/>
        </w:rPr>
        <w:t xml:space="preserve"> health protocols are being successfully implemented and followed</w:t>
      </w:r>
      <w:r w:rsidR="00E441B7">
        <w:t>.</w:t>
      </w:r>
    </w:p>
    <w:p w:rsidR="00B37998" w:rsidRDefault="00370E24" w:rsidP="00811672">
      <w:pPr>
        <w:pStyle w:val="NoSpacing"/>
        <w:numPr>
          <w:ilvl w:val="0"/>
          <w:numId w:val="2"/>
        </w:numPr>
      </w:pPr>
      <w:r>
        <w:t xml:space="preserve">Attendance at rehearsals/meetings must be optional for students. </w:t>
      </w:r>
      <w:r w:rsidR="006A4E9D">
        <w:t>V</w:t>
      </w:r>
      <w:r w:rsidR="00224959">
        <w:t>irtu</w:t>
      </w:r>
      <w:r w:rsidR="006A4E9D">
        <w:t>al training/practice should be</w:t>
      </w:r>
      <w:r w:rsidR="00224959">
        <w:t xml:space="preserve"> utilized</w:t>
      </w:r>
      <w:r w:rsidR="006A4E9D">
        <w:t xml:space="preserve"> whenever</w:t>
      </w:r>
      <w:r w:rsidR="00DE47B0">
        <w:t xml:space="preserve"> possible</w:t>
      </w:r>
      <w:r w:rsidR="00224959">
        <w:t xml:space="preserve">. </w:t>
      </w:r>
      <w:r w:rsidR="005F4CB8">
        <w:t>Summer marching b</w:t>
      </w:r>
      <w:r>
        <w:t>and</w:t>
      </w:r>
      <w:r w:rsidR="00B37998">
        <w:t xml:space="preserve"> practices must also be in compliance with all other UIL rules pertaining t</w:t>
      </w:r>
      <w:r w:rsidR="006A4E9D">
        <w:t xml:space="preserve">o summer </w:t>
      </w:r>
      <w:r w:rsidR="00EA7A78">
        <w:t>practice</w:t>
      </w:r>
      <w:r w:rsidR="00B37998">
        <w:t xml:space="preserve">. </w:t>
      </w:r>
    </w:p>
    <w:p w:rsidR="00B37998" w:rsidRDefault="00B37998" w:rsidP="00811672">
      <w:pPr>
        <w:pStyle w:val="NoSpacing"/>
        <w:numPr>
          <w:ilvl w:val="0"/>
          <w:numId w:val="2"/>
        </w:numPr>
      </w:pPr>
      <w:r>
        <w:t xml:space="preserve">Attendance records shall be kept. No students will be allowed or required </w:t>
      </w:r>
      <w:r w:rsidR="005F4CB8">
        <w:t>to make up missed rehearsals</w:t>
      </w:r>
      <w:r w:rsidR="0075293A">
        <w:t>/</w:t>
      </w:r>
      <w:r w:rsidR="00B62EC1">
        <w:t xml:space="preserve"> </w:t>
      </w:r>
      <w:r w:rsidR="0075293A">
        <w:t>meetings</w:t>
      </w:r>
      <w:r>
        <w:t>.</w:t>
      </w:r>
    </w:p>
    <w:p w:rsidR="00B37998" w:rsidRDefault="00B37998" w:rsidP="00811672">
      <w:pPr>
        <w:pStyle w:val="NoSpacing"/>
        <w:numPr>
          <w:ilvl w:val="0"/>
          <w:numId w:val="2"/>
        </w:numPr>
      </w:pPr>
      <w:r>
        <w:t>Students should wear proper attire fo</w:t>
      </w:r>
      <w:r w:rsidR="00A06F4C">
        <w:t>r rehearsals/meetings and, when possible,</w:t>
      </w:r>
      <w:r>
        <w:t xml:space="preserve"> </w:t>
      </w:r>
      <w:r w:rsidR="00EA7A78">
        <w:t xml:space="preserve">immediately </w:t>
      </w:r>
      <w:r w:rsidR="00A06F4C">
        <w:t xml:space="preserve">return home at the end of each rehearsal/meeting to </w:t>
      </w:r>
      <w:r w:rsidR="00D53295">
        <w:t>change clothes a</w:t>
      </w:r>
      <w:r w:rsidR="003F7EFE">
        <w:t>nd shower</w:t>
      </w:r>
      <w:r w:rsidR="00D53295">
        <w:t>.</w:t>
      </w:r>
    </w:p>
    <w:p w:rsidR="00D53295" w:rsidRDefault="00D53295" w:rsidP="00811672">
      <w:pPr>
        <w:pStyle w:val="NoSpacing"/>
        <w:numPr>
          <w:ilvl w:val="0"/>
          <w:numId w:val="2"/>
        </w:numPr>
      </w:pPr>
      <w:r>
        <w:lastRenderedPageBreak/>
        <w:t xml:space="preserve">Staff must ensure appropriate social distancing, hygiene and safety measures during all </w:t>
      </w:r>
      <w:r w:rsidR="0046049E">
        <w:t>rehearsals/</w:t>
      </w:r>
      <w:r>
        <w:t>meetings.</w:t>
      </w:r>
    </w:p>
    <w:p w:rsidR="00D53295" w:rsidRDefault="0075293A" w:rsidP="00811672">
      <w:pPr>
        <w:pStyle w:val="NoSpacing"/>
        <w:numPr>
          <w:ilvl w:val="0"/>
          <w:numId w:val="2"/>
        </w:numPr>
      </w:pPr>
      <w:r>
        <w:t>H</w:t>
      </w:r>
      <w:r w:rsidR="00D53295">
        <w:t>and sanitizer and/or multiple hand-washing stations</w:t>
      </w:r>
      <w:r>
        <w:t xml:space="preserve"> should be made a</w:t>
      </w:r>
      <w:r w:rsidR="00D53295">
        <w:t>vailable. Staff should provide time and encourage frequent hand sanitization of all</w:t>
      </w:r>
      <w:r w:rsidR="0046049E">
        <w:t xml:space="preserve"> persons</w:t>
      </w:r>
      <w:r w:rsidR="00D53295">
        <w:t xml:space="preserve"> present.</w:t>
      </w:r>
    </w:p>
    <w:p w:rsidR="00D53295" w:rsidRDefault="00D53295" w:rsidP="0075293A">
      <w:pPr>
        <w:pStyle w:val="NoSpacing"/>
        <w:numPr>
          <w:ilvl w:val="0"/>
          <w:numId w:val="2"/>
        </w:numPr>
      </w:pPr>
      <w:r>
        <w:t>All surfaces in practice/rehearsal areas must be thoroughly disinfected t</w:t>
      </w:r>
      <w:r w:rsidR="0046049E">
        <w:t>hroughout and at the end of each day.</w:t>
      </w:r>
      <w:r w:rsidR="0075293A">
        <w:t xml:space="preserve"> All equipment should be regularly disinfected during and after all rehearsals/meetings.</w:t>
      </w:r>
    </w:p>
    <w:p w:rsidR="0046049E" w:rsidRDefault="0046049E" w:rsidP="00811672">
      <w:pPr>
        <w:pStyle w:val="NoSpacing"/>
        <w:numPr>
          <w:ilvl w:val="0"/>
          <w:numId w:val="2"/>
        </w:numPr>
      </w:pPr>
      <w:r>
        <w:t xml:space="preserve">No on-site laundering </w:t>
      </w:r>
      <w:r w:rsidR="003F7EFE">
        <w:t xml:space="preserve">and/or sharing </w:t>
      </w:r>
      <w:r>
        <w:t>of clothing or towels.</w:t>
      </w:r>
    </w:p>
    <w:p w:rsidR="0046049E" w:rsidRDefault="0046049E" w:rsidP="00811672">
      <w:pPr>
        <w:pStyle w:val="NoSpacing"/>
        <w:numPr>
          <w:ilvl w:val="0"/>
          <w:numId w:val="2"/>
        </w:numPr>
      </w:pPr>
      <w:r>
        <w:t>No shared food or water.</w:t>
      </w:r>
    </w:p>
    <w:p w:rsidR="0046049E" w:rsidRDefault="0092327A" w:rsidP="00811672">
      <w:pPr>
        <w:pStyle w:val="NoSpacing"/>
        <w:numPr>
          <w:ilvl w:val="0"/>
          <w:numId w:val="2"/>
        </w:numPr>
      </w:pPr>
      <w:r>
        <w:t>Daily p</w:t>
      </w:r>
      <w:r w:rsidR="0046049E">
        <w:t>re-</w:t>
      </w:r>
      <w:r>
        <w:t xml:space="preserve">screening </w:t>
      </w:r>
      <w:r w:rsidR="0046049E">
        <w:t xml:space="preserve">for Covid-19 symptoms </w:t>
      </w:r>
      <w:r>
        <w:t xml:space="preserve">and temperature checks of all students/staff </w:t>
      </w:r>
      <w:r w:rsidR="0046049E">
        <w:t>prior to rehearsa</w:t>
      </w:r>
      <w:r>
        <w:t>ls/meetings.</w:t>
      </w:r>
    </w:p>
    <w:p w:rsidR="0046049E" w:rsidRDefault="00EA7A78" w:rsidP="00811672">
      <w:pPr>
        <w:pStyle w:val="NoSpacing"/>
        <w:numPr>
          <w:ilvl w:val="0"/>
          <w:numId w:val="2"/>
        </w:numPr>
      </w:pPr>
      <w:r>
        <w:t>Implement</w:t>
      </w:r>
      <w:r w:rsidR="0046049E">
        <w:t xml:space="preserve"> entry and exit procedures, sta</w:t>
      </w:r>
      <w:r>
        <w:t>ggered start/end times, etc., that</w:t>
      </w:r>
      <w:r w:rsidR="0046049E">
        <w:t xml:space="preserve"> reduce congregating of individuals.</w:t>
      </w:r>
    </w:p>
    <w:p w:rsidR="0046049E" w:rsidRDefault="00EA7A78" w:rsidP="00811672">
      <w:pPr>
        <w:pStyle w:val="NoSpacing"/>
        <w:numPr>
          <w:ilvl w:val="0"/>
          <w:numId w:val="2"/>
        </w:numPr>
      </w:pPr>
      <w:r>
        <w:t xml:space="preserve">Follow </w:t>
      </w:r>
      <w:r w:rsidR="0046049E">
        <w:t>TEA and local transportatio</w:t>
      </w:r>
      <w:r w:rsidR="005A07EC">
        <w:t xml:space="preserve">n guidelines for </w:t>
      </w:r>
      <w:r>
        <w:t>events where mass transportation is used.</w:t>
      </w:r>
    </w:p>
    <w:p w:rsidR="00D17CDB" w:rsidRDefault="0046049E" w:rsidP="00D17CDB">
      <w:pPr>
        <w:pStyle w:val="NoSpacing"/>
        <w:numPr>
          <w:ilvl w:val="0"/>
          <w:numId w:val="2"/>
        </w:numPr>
      </w:pPr>
      <w:r>
        <w:t>Social Distancing Requirements – 6’ spacing for non-active participation; 10’ spacing for active participation.</w:t>
      </w:r>
    </w:p>
    <w:p w:rsidR="00BA1529" w:rsidRDefault="00862B9D" w:rsidP="0046049E">
      <w:pPr>
        <w:pStyle w:val="NoSpacing"/>
        <w:numPr>
          <w:ilvl w:val="0"/>
          <w:numId w:val="2"/>
        </w:numPr>
      </w:pPr>
      <w:r>
        <w:t xml:space="preserve">Recommended use of cloth face masks </w:t>
      </w:r>
      <w:r w:rsidR="0046049E">
        <w:t>b</w:t>
      </w:r>
      <w:r>
        <w:t xml:space="preserve">y all students/staff </w:t>
      </w:r>
      <w:r w:rsidR="00DE2B09">
        <w:t xml:space="preserve">during periods of </w:t>
      </w:r>
      <w:proofErr w:type="spellStart"/>
      <w:r w:rsidR="00DE2B09">
        <w:t>no</w:t>
      </w:r>
      <w:r w:rsidR="00BA1529">
        <w:t>n activity</w:t>
      </w:r>
      <w:proofErr w:type="spellEnd"/>
      <w:r w:rsidR="00BA1529">
        <w:t>.</w:t>
      </w:r>
    </w:p>
    <w:p w:rsidR="0046049E" w:rsidRDefault="00BA1529" w:rsidP="0046049E">
      <w:pPr>
        <w:pStyle w:val="NoSpacing"/>
        <w:numPr>
          <w:ilvl w:val="0"/>
          <w:numId w:val="2"/>
        </w:numPr>
      </w:pPr>
      <w:r>
        <w:t>Recommended use of d</w:t>
      </w:r>
      <w:r w:rsidR="00932F86">
        <w:t xml:space="preserve">isposable surgical-style </w:t>
      </w:r>
      <w:r w:rsidR="00DE2B09">
        <w:t>glov</w:t>
      </w:r>
      <w:r w:rsidR="00932F86">
        <w:t xml:space="preserve">es should also </w:t>
      </w:r>
      <w:r w:rsidR="00EA7A78">
        <w:t>be worn by</w:t>
      </w:r>
      <w:r w:rsidR="00DE2B09">
        <w:t xml:space="preserve"> students</w:t>
      </w:r>
      <w:r w:rsidR="00A04CED">
        <w:t>/staff</w:t>
      </w:r>
      <w:r w:rsidR="00DE2B09">
        <w:t xml:space="preserve"> </w:t>
      </w:r>
      <w:r w:rsidR="00EA7A78">
        <w:t>who share and/or handle</w:t>
      </w:r>
      <w:r w:rsidR="00DE2B09">
        <w:t xml:space="preserve"> the same equipment.</w:t>
      </w:r>
    </w:p>
    <w:p w:rsidR="0046049E" w:rsidRDefault="00B84134" w:rsidP="0046049E">
      <w:pPr>
        <w:pStyle w:val="NoSpacing"/>
        <w:numPr>
          <w:ilvl w:val="0"/>
          <w:numId w:val="2"/>
        </w:numPr>
      </w:pPr>
      <w:r>
        <w:t xml:space="preserve">Limit total number of participants based on available space to allow for required </w:t>
      </w:r>
      <w:r w:rsidR="00A04CED">
        <w:t xml:space="preserve">social </w:t>
      </w:r>
      <w:r>
        <w:t>distancing.</w:t>
      </w:r>
      <w:r w:rsidR="00E3145B">
        <w:t xml:space="preserve"> </w:t>
      </w:r>
      <w:r w:rsidR="00D17CDB">
        <w:t xml:space="preserve">Additionally, indoor rehearsals/meetings </w:t>
      </w:r>
      <w:r w:rsidR="00D17CDB">
        <w:rPr>
          <w:b/>
        </w:rPr>
        <w:t>MUST</w:t>
      </w:r>
      <w:r w:rsidR="00E3145B">
        <w:t xml:space="preserve"> b</w:t>
      </w:r>
      <w:r w:rsidR="00B04F13">
        <w:t>e limited to a maximum of 25% of</w:t>
      </w:r>
      <w:r w:rsidR="007E0DE6">
        <w:t xml:space="preserve"> room capacity prior to June 22, 2020 and 50% of room capacity after June 22, 2020.</w:t>
      </w:r>
    </w:p>
    <w:p w:rsidR="00B84134" w:rsidRDefault="007E0DE6" w:rsidP="0046049E">
      <w:pPr>
        <w:pStyle w:val="NoSpacing"/>
        <w:numPr>
          <w:ilvl w:val="0"/>
          <w:numId w:val="2"/>
        </w:numPr>
      </w:pPr>
      <w:r>
        <w:t xml:space="preserve">Consideration should be given to having students remain with a single group or cohort </w:t>
      </w:r>
      <w:r w:rsidR="00BE5A42">
        <w:t xml:space="preserve">whenever possible </w:t>
      </w:r>
      <w:r>
        <w:t>to minimize the number of students and staff that must isolate if a Covid-19 case is confirmed.</w:t>
      </w:r>
    </w:p>
    <w:p w:rsidR="00134072" w:rsidRDefault="00134072" w:rsidP="00134072">
      <w:pPr>
        <w:pStyle w:val="NoSpacing"/>
      </w:pPr>
    </w:p>
    <w:p w:rsidR="00134072" w:rsidRDefault="00134072" w:rsidP="00134072">
      <w:pPr>
        <w:pStyle w:val="NoSpacing"/>
      </w:pPr>
    </w:p>
    <w:p w:rsidR="00D7786D" w:rsidRPr="00FA249D" w:rsidRDefault="00D7786D" w:rsidP="00D7786D">
      <w:pPr>
        <w:pStyle w:val="NoSpacing"/>
        <w:rPr>
          <w:b/>
        </w:rPr>
      </w:pPr>
      <w:r w:rsidRPr="00FA249D">
        <w:rPr>
          <w:b/>
        </w:rPr>
        <w:t xml:space="preserve">RESPONSE STRATEGIES  </w:t>
      </w:r>
    </w:p>
    <w:p w:rsidR="00E069BF" w:rsidRDefault="00E069BF" w:rsidP="00D7786D">
      <w:pPr>
        <w:pStyle w:val="NoSpacing"/>
      </w:pPr>
    </w:p>
    <w:p w:rsidR="00E069BF" w:rsidRPr="00DA2389" w:rsidRDefault="00DA2389" w:rsidP="00D7786D">
      <w:pPr>
        <w:pStyle w:val="NoSpacing"/>
      </w:pPr>
      <w:r>
        <w:rPr>
          <w:u w:val="single"/>
        </w:rPr>
        <w:t>Disinfection/Sanitation</w:t>
      </w:r>
      <w:r>
        <w:t>:</w:t>
      </w:r>
    </w:p>
    <w:p w:rsidR="00E069BF" w:rsidRDefault="00E069BF" w:rsidP="00D7786D">
      <w:pPr>
        <w:pStyle w:val="NoSpacing"/>
      </w:pPr>
    </w:p>
    <w:p w:rsidR="00E069BF" w:rsidRDefault="00D7786D" w:rsidP="00862B9D">
      <w:pPr>
        <w:pStyle w:val="NoSpacing"/>
        <w:numPr>
          <w:ilvl w:val="0"/>
          <w:numId w:val="5"/>
        </w:numPr>
      </w:pPr>
      <w:r>
        <w:t>Emphasis will be given to ensuring disinfecting high touch surfaces and surfaces that are u</w:t>
      </w:r>
      <w:r w:rsidR="00DA2389">
        <w:t>sed by multiple student/staff</w:t>
      </w:r>
      <w:r>
        <w:t>, disinfecting between users.</w:t>
      </w:r>
    </w:p>
    <w:p w:rsidR="00E069BF" w:rsidRDefault="00862B9D" w:rsidP="00862B9D">
      <w:pPr>
        <w:pStyle w:val="NoSpacing"/>
        <w:numPr>
          <w:ilvl w:val="0"/>
          <w:numId w:val="5"/>
        </w:numPr>
      </w:pPr>
      <w:r>
        <w:t xml:space="preserve">Students/staff </w:t>
      </w:r>
      <w:r w:rsidR="00D7786D">
        <w:t>will sanitize their hand</w:t>
      </w:r>
      <w:r w:rsidR="00E069BF">
        <w:t>s b</w:t>
      </w:r>
      <w:r>
        <w:t>efore, during, and after rehearsals/meetings</w:t>
      </w:r>
      <w:r w:rsidR="00E069BF">
        <w:t xml:space="preserve">. </w:t>
      </w:r>
      <w:r w:rsidR="00A3020C">
        <w:t>There will be mul</w:t>
      </w:r>
      <w:r w:rsidR="00D7786D">
        <w:t>tiple hand sani</w:t>
      </w:r>
      <w:r>
        <w:t>tizing stations spread out and available for use</w:t>
      </w:r>
      <w:r w:rsidR="00E069BF">
        <w:t>.</w:t>
      </w:r>
    </w:p>
    <w:p w:rsidR="00E069BF" w:rsidRDefault="00D7786D" w:rsidP="00862B9D">
      <w:pPr>
        <w:pStyle w:val="NoSpacing"/>
        <w:numPr>
          <w:ilvl w:val="0"/>
          <w:numId w:val="5"/>
        </w:numPr>
      </w:pPr>
      <w:r>
        <w:t xml:space="preserve">There will be no high fives, back slaps, or any </w:t>
      </w:r>
      <w:r w:rsidR="00E069BF">
        <w:t>other physical encouragement.</w:t>
      </w:r>
    </w:p>
    <w:p w:rsidR="00E069BF" w:rsidRDefault="00D7786D" w:rsidP="00862B9D">
      <w:pPr>
        <w:pStyle w:val="NoSpacing"/>
        <w:numPr>
          <w:ilvl w:val="0"/>
          <w:numId w:val="5"/>
        </w:numPr>
      </w:pPr>
      <w:r>
        <w:t xml:space="preserve">6 foot social distancing will be kept </w:t>
      </w:r>
      <w:r w:rsidR="00457537">
        <w:t xml:space="preserve">during </w:t>
      </w:r>
      <w:proofErr w:type="spellStart"/>
      <w:r w:rsidR="00457537">
        <w:t>non activity</w:t>
      </w:r>
      <w:proofErr w:type="spellEnd"/>
      <w:r w:rsidR="00457537">
        <w:t>.</w:t>
      </w:r>
    </w:p>
    <w:p w:rsidR="00E069BF" w:rsidRDefault="00D7786D" w:rsidP="00862B9D">
      <w:pPr>
        <w:pStyle w:val="NoSpacing"/>
        <w:numPr>
          <w:ilvl w:val="0"/>
          <w:numId w:val="5"/>
        </w:numPr>
      </w:pPr>
      <w:r>
        <w:t>10 foot social distancing will be k</w:t>
      </w:r>
      <w:r w:rsidR="00457537">
        <w:t>ept during activity</w:t>
      </w:r>
      <w:r w:rsidR="00E069BF">
        <w:t>.</w:t>
      </w:r>
    </w:p>
    <w:p w:rsidR="00E069BF" w:rsidRDefault="00E069BF" w:rsidP="00D7786D">
      <w:pPr>
        <w:pStyle w:val="NoSpacing"/>
      </w:pPr>
    </w:p>
    <w:p w:rsidR="00FE29F5" w:rsidRDefault="00FE29F5" w:rsidP="00D7786D">
      <w:pPr>
        <w:pStyle w:val="NoSpacing"/>
        <w:rPr>
          <w:u w:val="single"/>
        </w:rPr>
      </w:pPr>
      <w:r w:rsidRPr="00FE29F5">
        <w:rPr>
          <w:u w:val="single"/>
        </w:rPr>
        <w:t>Masks/Face Coverings:</w:t>
      </w:r>
    </w:p>
    <w:p w:rsidR="00B75675" w:rsidRDefault="00FE29F5" w:rsidP="00B75675">
      <w:pPr>
        <w:pStyle w:val="NoSpacing"/>
        <w:numPr>
          <w:ilvl w:val="0"/>
          <w:numId w:val="5"/>
        </w:numPr>
      </w:pPr>
      <w:r>
        <w:t xml:space="preserve">Students are required to bring their own face coverings and masks.  If students do not bring a mask, the district will provide one.  </w:t>
      </w:r>
    </w:p>
    <w:p w:rsidR="00B75675" w:rsidRPr="00B75675" w:rsidRDefault="00B75675" w:rsidP="00B75675">
      <w:pPr>
        <w:pStyle w:val="NoSpacing"/>
        <w:numPr>
          <w:ilvl w:val="0"/>
          <w:numId w:val="5"/>
        </w:numPr>
      </w:pPr>
      <w:r>
        <w:rPr>
          <w:rFonts w:ascii="Calibri" w:eastAsia="Calibri" w:hAnsi="Calibri" w:cs="Times New Roman"/>
        </w:rPr>
        <w:t>M</w:t>
      </w:r>
      <w:r w:rsidRPr="00B75675">
        <w:rPr>
          <w:rFonts w:ascii="Calibri" w:eastAsia="Calibri" w:hAnsi="Calibri" w:cs="Times New Roman"/>
        </w:rPr>
        <w:t>asks and face coverings include non-medical grade disposable face masks, cloth face coverings (over the nose and mouth), or full-face shields to protect eyes, nose, and mouth. Face shields may be superior to cloth face coverings in many circumstances, given improved ability to see mouth movements and improved air circulation</w:t>
      </w:r>
      <w:r>
        <w:rPr>
          <w:rFonts w:ascii="Calibri" w:eastAsia="Calibri" w:hAnsi="Calibri" w:cs="Times New Roman"/>
        </w:rPr>
        <w:t>.</w:t>
      </w:r>
    </w:p>
    <w:p w:rsidR="00B75675" w:rsidRDefault="00B75675" w:rsidP="00B75675">
      <w:pPr>
        <w:pStyle w:val="NoSpacing"/>
        <w:numPr>
          <w:ilvl w:val="0"/>
          <w:numId w:val="5"/>
        </w:numPr>
      </w:pPr>
      <w:r w:rsidRPr="00B75675">
        <w:rPr>
          <w:rFonts w:ascii="Calibri" w:eastAsia="Calibri" w:hAnsi="Calibri" w:cs="Times New Roman"/>
        </w:rPr>
        <w:t xml:space="preserve">All employees, parents, visitors and students ten years of age or older must wear face coverings or face shields upon entry to an area </w:t>
      </w:r>
      <w:bookmarkStart w:id="0" w:name="_Hlk45782360"/>
      <w:r w:rsidRPr="00B75675">
        <w:rPr>
          <w:rFonts w:ascii="Calibri" w:eastAsia="Calibri" w:hAnsi="Calibri" w:cs="Times New Roman"/>
        </w:rPr>
        <w:t>where UIL activities are being conducted and when not actively practicing, unless an exception listed below applies</w:t>
      </w:r>
      <w:bookmarkEnd w:id="0"/>
      <w:r>
        <w:rPr>
          <w:rFonts w:ascii="Calibri" w:eastAsia="Calibri" w:hAnsi="Calibri" w:cs="Times New Roman"/>
        </w:rPr>
        <w:t>.</w:t>
      </w:r>
    </w:p>
    <w:p w:rsidR="00B75675" w:rsidRPr="00FE29F5" w:rsidRDefault="00B75675" w:rsidP="00FE29F5">
      <w:pPr>
        <w:pStyle w:val="NoSpacing"/>
        <w:numPr>
          <w:ilvl w:val="0"/>
          <w:numId w:val="5"/>
        </w:numPr>
      </w:pPr>
      <w:r w:rsidRPr="00B75675">
        <w:rPr>
          <w:rFonts w:ascii="Calibri" w:eastAsia="Calibri" w:hAnsi="Calibri" w:cs="Times New Roman"/>
        </w:rPr>
        <w:t>Exceptions to the wearing of face coverings or face shields include: a. Any person with a medical condition or disability that prevents wearing a face covering; b. While a person is consuming food or drink; c. When a congregating group of persons maintains at least 6 feet of social distancing; or d. Any other reason or circumstance indicated under Executive Order GA-29. For the purposes of marching band rehearsals and practices, schools must require students, staff, and visitors to wear face coverings when entering and exiting facilities and practice areas, and when not actively practicing. Face coverings must be worn anytime six feet of distance cannot be maintained unless it is not practical to do so while practicing. Schools may, for example, allow students to practice while playing wind instruments. However, schools must require students and staff to wear face coverings as they get into positions that allow for safe spacing.</w:t>
      </w:r>
    </w:p>
    <w:p w:rsidR="00FE29F5" w:rsidRDefault="00FE29F5" w:rsidP="00D7786D">
      <w:pPr>
        <w:pStyle w:val="NoSpacing"/>
      </w:pPr>
    </w:p>
    <w:p w:rsidR="00E069BF" w:rsidRPr="003651CB" w:rsidRDefault="003651CB" w:rsidP="00D7786D">
      <w:pPr>
        <w:pStyle w:val="NoSpacing"/>
      </w:pPr>
      <w:r>
        <w:rPr>
          <w:u w:val="single"/>
        </w:rPr>
        <w:t>Student Requirements</w:t>
      </w:r>
      <w:r>
        <w:t>:</w:t>
      </w:r>
    </w:p>
    <w:p w:rsidR="003651CB" w:rsidRDefault="003651CB" w:rsidP="00D7786D">
      <w:pPr>
        <w:pStyle w:val="NoSpacing"/>
      </w:pPr>
    </w:p>
    <w:p w:rsidR="00CE39D7" w:rsidRDefault="0051623C" w:rsidP="003651CB">
      <w:pPr>
        <w:pStyle w:val="NoSpacing"/>
        <w:numPr>
          <w:ilvl w:val="0"/>
          <w:numId w:val="6"/>
        </w:numPr>
      </w:pPr>
      <w:r w:rsidRPr="00E85681">
        <w:t>Students</w:t>
      </w:r>
      <w:r w:rsidR="00E85681">
        <w:t xml:space="preserve"> will </w:t>
      </w:r>
      <w:r w:rsidR="00D7786D" w:rsidRPr="00580F2F">
        <w:t>complete the screening process each day from th</w:t>
      </w:r>
      <w:r w:rsidR="00CE39D7" w:rsidRPr="00580F2F">
        <w:t>eir phone</w:t>
      </w:r>
      <w:r w:rsidR="00580F2F" w:rsidRPr="00580F2F">
        <w:t>/computer</w:t>
      </w:r>
      <w:r w:rsidR="00CE39D7" w:rsidRPr="00580F2F">
        <w:t xml:space="preserve"> before arriving.</w:t>
      </w:r>
    </w:p>
    <w:p w:rsidR="00CE39D7" w:rsidRDefault="0051623C" w:rsidP="003651CB">
      <w:pPr>
        <w:pStyle w:val="NoSpacing"/>
        <w:numPr>
          <w:ilvl w:val="0"/>
          <w:numId w:val="6"/>
        </w:numPr>
      </w:pPr>
      <w:r>
        <w:t>Students</w:t>
      </w:r>
      <w:r w:rsidR="00D7786D">
        <w:t xml:space="preserve"> will stay home if they answered “YES” to any screening questions </w:t>
      </w:r>
      <w:r w:rsidR="00CE39D7">
        <w:t>or if they do not feel well.</w:t>
      </w:r>
    </w:p>
    <w:p w:rsidR="00C524F0" w:rsidRDefault="00C524F0" w:rsidP="00C524F0">
      <w:pPr>
        <w:pStyle w:val="NoSpacing"/>
        <w:numPr>
          <w:ilvl w:val="0"/>
          <w:numId w:val="6"/>
        </w:numPr>
      </w:pPr>
      <w:r w:rsidRPr="00580F2F">
        <w:t>Students will check in and have temperature checked daily.</w:t>
      </w:r>
    </w:p>
    <w:p w:rsidR="00EC6585" w:rsidRPr="00580F2F" w:rsidRDefault="0099545C" w:rsidP="0099545C">
      <w:pPr>
        <w:pStyle w:val="NoSpacing"/>
        <w:ind w:left="720"/>
      </w:pPr>
      <w:r>
        <w:t>Students will notify directors who will n</w:t>
      </w:r>
      <w:r w:rsidR="00EC6585">
        <w:t xml:space="preserve">otify </w:t>
      </w:r>
      <w:r w:rsidR="00FE29F5">
        <w:t>Mark Lyon, Director of Fine Arts</w:t>
      </w:r>
      <w:r w:rsidR="00EC6585">
        <w:t xml:space="preserve"> immediately of any student answering “Yes” to any of the prescreening questions and/or are running a temperature at the time of arrival to the event. </w:t>
      </w:r>
    </w:p>
    <w:p w:rsidR="00497543" w:rsidRDefault="0051623C" w:rsidP="00497543">
      <w:pPr>
        <w:pStyle w:val="NoSpacing"/>
        <w:numPr>
          <w:ilvl w:val="0"/>
          <w:numId w:val="6"/>
        </w:numPr>
      </w:pPr>
      <w:r>
        <w:t>Students</w:t>
      </w:r>
      <w:r w:rsidR="00D7786D">
        <w:t xml:space="preserve"> will park </w:t>
      </w:r>
      <w:r>
        <w:t>or be dropped off in</w:t>
      </w:r>
      <w:r w:rsidR="00CE39D7">
        <w:t xml:space="preserve"> pre-designated areas.</w:t>
      </w:r>
    </w:p>
    <w:p w:rsidR="00CE39D7" w:rsidRDefault="0051623C" w:rsidP="0051623C">
      <w:pPr>
        <w:pStyle w:val="NoSpacing"/>
        <w:numPr>
          <w:ilvl w:val="0"/>
          <w:numId w:val="6"/>
        </w:numPr>
      </w:pPr>
      <w:r>
        <w:t>Students</w:t>
      </w:r>
      <w:r w:rsidR="00D7786D">
        <w:t xml:space="preserve"> wi</w:t>
      </w:r>
      <w:r>
        <w:t>ll maintain 6-foot</w:t>
      </w:r>
      <w:r w:rsidR="00D7786D">
        <w:t xml:space="preserve"> soci</w:t>
      </w:r>
      <w:r w:rsidR="00CE39D7">
        <w:t xml:space="preserve">al distancing </w:t>
      </w:r>
      <w:r>
        <w:t xml:space="preserve">rules at all times, including group activities </w:t>
      </w:r>
      <w:r w:rsidR="00D7786D">
        <w:t xml:space="preserve">and </w:t>
      </w:r>
      <w:r>
        <w:t>while in common areas and</w:t>
      </w:r>
      <w:r w:rsidR="00CE39D7">
        <w:t xml:space="preserve"> restrooms.</w:t>
      </w:r>
    </w:p>
    <w:p w:rsidR="00CE39D7" w:rsidRDefault="00D7786D" w:rsidP="003651CB">
      <w:pPr>
        <w:pStyle w:val="NoSpacing"/>
        <w:numPr>
          <w:ilvl w:val="0"/>
          <w:numId w:val="6"/>
        </w:numPr>
      </w:pPr>
      <w:r>
        <w:t xml:space="preserve">Physical Contact – Limit physical contact with others. Do not shake hands, </w:t>
      </w:r>
      <w:r w:rsidR="00CE39D7">
        <w:t>hug, fist-bump or high five.</w:t>
      </w:r>
    </w:p>
    <w:p w:rsidR="00134072" w:rsidRDefault="0051623C" w:rsidP="0051623C">
      <w:pPr>
        <w:pStyle w:val="NoSpacing"/>
        <w:numPr>
          <w:ilvl w:val="0"/>
          <w:numId w:val="6"/>
        </w:numPr>
      </w:pPr>
      <w:r>
        <w:t>Students</w:t>
      </w:r>
      <w:r w:rsidR="00D7786D">
        <w:t xml:space="preserve"> will use hand sanitizer before ente</w:t>
      </w:r>
      <w:r w:rsidR="008613DA">
        <w:t>ring the facility and periodically throughout all rehearsals/meetings</w:t>
      </w:r>
      <w:r w:rsidR="00CE39D7">
        <w:t>.</w:t>
      </w:r>
    </w:p>
    <w:p w:rsidR="00022520" w:rsidRDefault="00022520" w:rsidP="00022520">
      <w:pPr>
        <w:pStyle w:val="NoSpacing"/>
        <w:numPr>
          <w:ilvl w:val="0"/>
          <w:numId w:val="6"/>
        </w:numPr>
      </w:pPr>
      <w:r>
        <w:t>Student</w:t>
      </w:r>
      <w:r w:rsidRPr="00022520">
        <w:t>s will be required to bring their own indi</w:t>
      </w:r>
      <w:r>
        <w:t>vid</w:t>
      </w:r>
      <w:r w:rsidR="00FB5F78">
        <w:t xml:space="preserve">ual labeled water bottles, </w:t>
      </w:r>
      <w:r>
        <w:t>and are prohibited from s</w:t>
      </w:r>
      <w:r w:rsidR="00FB5F78">
        <w:t>haring water, food, towels, etc.</w:t>
      </w:r>
      <w:r w:rsidR="00302F3C">
        <w:t xml:space="preserve"> </w:t>
      </w:r>
      <w:r w:rsidR="00302F3C" w:rsidRPr="00302F3C">
        <w:rPr>
          <w:b/>
        </w:rPr>
        <w:t>IMPORTANT</w:t>
      </w:r>
      <w:r w:rsidR="00302F3C">
        <w:t>: No watering stations or building water fountains can be used, so students will need to bring ample water with them each day (e.g., extra gallon jug(s) labeled with their name).</w:t>
      </w:r>
    </w:p>
    <w:p w:rsidR="00FB5F78" w:rsidRDefault="00FB5F78" w:rsidP="00FB5F78">
      <w:pPr>
        <w:pStyle w:val="NoSpacing"/>
      </w:pPr>
    </w:p>
    <w:p w:rsidR="00FB5F78" w:rsidRDefault="00FB5F78" w:rsidP="00FB5F78">
      <w:pPr>
        <w:pStyle w:val="NoSpacing"/>
      </w:pPr>
      <w:r>
        <w:rPr>
          <w:u w:val="single"/>
        </w:rPr>
        <w:t>Staff Requirements</w:t>
      </w:r>
      <w:r>
        <w:t>:</w:t>
      </w:r>
    </w:p>
    <w:p w:rsidR="00FB5F78" w:rsidRDefault="00FB5F78" w:rsidP="00FB5F78">
      <w:pPr>
        <w:pStyle w:val="NoSpacing"/>
      </w:pPr>
    </w:p>
    <w:p w:rsidR="003C62DA" w:rsidRDefault="00CC501E" w:rsidP="00BE4835">
      <w:pPr>
        <w:pStyle w:val="NoSpacing"/>
        <w:numPr>
          <w:ilvl w:val="0"/>
          <w:numId w:val="7"/>
        </w:numPr>
      </w:pPr>
      <w:r w:rsidRPr="00580F2F">
        <w:t xml:space="preserve">Staff will </w:t>
      </w:r>
      <w:r w:rsidR="003C62DA" w:rsidRPr="00580F2F">
        <w:t>complete the screening process each day</w:t>
      </w:r>
      <w:r w:rsidR="0099545C">
        <w:t xml:space="preserve">.  </w:t>
      </w:r>
      <w:r w:rsidR="003C62DA" w:rsidRPr="003C62DA">
        <w:t xml:space="preserve">Staff will stay home if they answered “YES” to any screening questions </w:t>
      </w:r>
      <w:r w:rsidR="003C62DA">
        <w:t>or if they do not feel well.</w:t>
      </w:r>
    </w:p>
    <w:p w:rsidR="003C62DA" w:rsidRDefault="003C62DA" w:rsidP="003C62DA">
      <w:pPr>
        <w:pStyle w:val="NoSpacing"/>
        <w:numPr>
          <w:ilvl w:val="0"/>
          <w:numId w:val="7"/>
        </w:numPr>
      </w:pPr>
      <w:r w:rsidRPr="00580F2F">
        <w:t>Staff will get temperature checked</w:t>
      </w:r>
      <w:r w:rsidR="00497543" w:rsidRPr="00580F2F">
        <w:t xml:space="preserve"> daily</w:t>
      </w:r>
      <w:r w:rsidR="00497543">
        <w:t xml:space="preserve"> </w:t>
      </w:r>
      <w:r w:rsidR="008613DA">
        <w:t>and maintain</w:t>
      </w:r>
      <w:r w:rsidRPr="003C62DA">
        <w:t xml:space="preserve"> soci</w:t>
      </w:r>
      <w:r>
        <w:t>al distancing at all times.</w:t>
      </w:r>
    </w:p>
    <w:p w:rsidR="00EC6585" w:rsidRDefault="00EC6585" w:rsidP="00EC6585">
      <w:pPr>
        <w:pStyle w:val="NoSpacing"/>
        <w:numPr>
          <w:ilvl w:val="0"/>
          <w:numId w:val="7"/>
        </w:numPr>
      </w:pPr>
      <w:r>
        <w:t xml:space="preserve">Notify </w:t>
      </w:r>
      <w:r w:rsidR="008F7FDE">
        <w:t>Mark Lyon</w:t>
      </w:r>
      <w:r w:rsidR="00F46083">
        <w:t xml:space="preserve">, Director of Fine Arts </w:t>
      </w:r>
      <w:r>
        <w:t>of any staff member answering “Yes” to any of the prescreening questions and/or are running a temperature at the time of arrival to the event..</w:t>
      </w:r>
    </w:p>
    <w:p w:rsidR="003C62DA" w:rsidRDefault="003C62DA" w:rsidP="003C62DA">
      <w:pPr>
        <w:pStyle w:val="NoSpacing"/>
        <w:numPr>
          <w:ilvl w:val="0"/>
          <w:numId w:val="7"/>
        </w:numPr>
      </w:pPr>
      <w:r w:rsidRPr="003C62DA">
        <w:t>Staff will use hand sanitizer</w:t>
      </w:r>
      <w:r w:rsidR="008613DA">
        <w:t xml:space="preserve"> before entering the facility and periodically throughout all rehearsals/meetings.</w:t>
      </w:r>
    </w:p>
    <w:p w:rsidR="00FB5F78" w:rsidRDefault="003C62DA" w:rsidP="003C62DA">
      <w:pPr>
        <w:pStyle w:val="NoSpacing"/>
        <w:numPr>
          <w:ilvl w:val="0"/>
          <w:numId w:val="7"/>
        </w:numPr>
      </w:pPr>
      <w:r w:rsidRPr="003C62DA">
        <w:t>Staff will bring</w:t>
      </w:r>
      <w:r w:rsidR="00F3701B">
        <w:t xml:space="preserve"> their own labeled water bottle (see note in Student Requirements regarding bringing ample water for entire day).</w:t>
      </w:r>
    </w:p>
    <w:p w:rsidR="005243EB" w:rsidRDefault="005243EB" w:rsidP="005243EB">
      <w:pPr>
        <w:pStyle w:val="NoSpacing"/>
      </w:pPr>
      <w:r>
        <w:rPr>
          <w:u w:val="single"/>
        </w:rPr>
        <w:t xml:space="preserve">Screening Process – </w:t>
      </w:r>
      <w:r w:rsidRPr="00580F2F">
        <w:rPr>
          <w:u w:val="single"/>
        </w:rPr>
        <w:t>Daily</w:t>
      </w:r>
      <w:r w:rsidRPr="00580F2F">
        <w:t>:</w:t>
      </w:r>
    </w:p>
    <w:p w:rsidR="005243EB" w:rsidRDefault="005243EB" w:rsidP="005243EB">
      <w:pPr>
        <w:pStyle w:val="NoSpacing"/>
      </w:pPr>
    </w:p>
    <w:p w:rsidR="00B75675" w:rsidRDefault="005243EB" w:rsidP="00B75675">
      <w:pPr>
        <w:pStyle w:val="NoSpacing"/>
        <w:numPr>
          <w:ilvl w:val="0"/>
          <w:numId w:val="8"/>
        </w:numPr>
      </w:pPr>
      <w:r>
        <w:t xml:space="preserve">BEFORE Arriving to Facility – Every student will have filled out screening questionnaire.  If a student answers “YES” on any question they will stay at home and call their director to let them know.    </w:t>
      </w:r>
    </w:p>
    <w:p w:rsidR="005243EB" w:rsidRPr="00354EAD" w:rsidRDefault="005243EB" w:rsidP="007A5EF4">
      <w:pPr>
        <w:pStyle w:val="NoSpacing"/>
        <w:numPr>
          <w:ilvl w:val="0"/>
          <w:numId w:val="8"/>
        </w:numPr>
      </w:pPr>
      <w:r>
        <w:t xml:space="preserve">A temperature check is required on first entry into the facility. Temperature check station will be staffed by </w:t>
      </w:r>
      <w:r w:rsidR="008F7FDE">
        <w:t>TCISD</w:t>
      </w:r>
      <w:r>
        <w:t xml:space="preserve"> directors wearing appropriate PPE. They will confirm receipt of the student’s COVID-19 screening questionnaire answers and will make sure questions have been answered and temperature has been taken prior to entry.  </w:t>
      </w:r>
      <w:r w:rsidRPr="00354EAD">
        <w:t>If a student has an elevated temperatu</w:t>
      </w:r>
      <w:r w:rsidR="00354EAD" w:rsidRPr="00354EAD">
        <w:t xml:space="preserve">re, they will be </w:t>
      </w:r>
      <w:r w:rsidR="00036F53">
        <w:t xml:space="preserve">immediately isolated, and parents notified.  Notify Mark Lyon, Director of Fine Arts immediately.  </w:t>
      </w:r>
      <w:r w:rsidRPr="00354EAD">
        <w:t xml:space="preserve"> </w:t>
      </w:r>
    </w:p>
    <w:p w:rsidR="005243EB" w:rsidRDefault="005243EB" w:rsidP="005243EB">
      <w:pPr>
        <w:pStyle w:val="NoSpacing"/>
        <w:numPr>
          <w:ilvl w:val="0"/>
          <w:numId w:val="9"/>
        </w:numPr>
      </w:pPr>
      <w:r>
        <w:t>A hand sanitizing station will be set up outside the indoor facilities screening checkpoint where all students must sanitize their hands prior to entry/re-entry into the indoor facility.</w:t>
      </w:r>
    </w:p>
    <w:p w:rsidR="00E434B8" w:rsidRDefault="00E434B8" w:rsidP="00E434B8">
      <w:pPr>
        <w:pStyle w:val="NoSpacing"/>
        <w:ind w:left="360"/>
      </w:pPr>
    </w:p>
    <w:p w:rsidR="00E434B8" w:rsidRDefault="00E434B8" w:rsidP="00265537">
      <w:pPr>
        <w:pStyle w:val="NoSpacing"/>
      </w:pPr>
      <w:r>
        <w:rPr>
          <w:u w:val="single"/>
        </w:rPr>
        <w:t>Indoor/Outdoor Regulations</w:t>
      </w:r>
      <w:r>
        <w:t>:</w:t>
      </w:r>
    </w:p>
    <w:p w:rsidR="00E434B8" w:rsidRDefault="00E434B8" w:rsidP="00E434B8">
      <w:pPr>
        <w:pStyle w:val="NoSpacing"/>
        <w:ind w:left="360"/>
      </w:pPr>
    </w:p>
    <w:p w:rsidR="00E434B8" w:rsidRDefault="00E434B8" w:rsidP="008B25B3">
      <w:pPr>
        <w:pStyle w:val="NoSpacing"/>
        <w:numPr>
          <w:ilvl w:val="0"/>
          <w:numId w:val="10"/>
        </w:numPr>
        <w:ind w:left="720"/>
      </w:pPr>
      <w:r>
        <w:t>Indoor</w:t>
      </w:r>
    </w:p>
    <w:p w:rsidR="00B1097B" w:rsidRDefault="00BE5A42" w:rsidP="008B25B3">
      <w:pPr>
        <w:pStyle w:val="NoSpacing"/>
        <w:numPr>
          <w:ilvl w:val="0"/>
          <w:numId w:val="12"/>
        </w:numPr>
        <w:ind w:left="1350"/>
      </w:pPr>
      <w:r>
        <w:t>When possible, directors should</w:t>
      </w:r>
      <w:r w:rsidR="00B4543B">
        <w:t xml:space="preserve"> maintain consistent student groupings </w:t>
      </w:r>
      <w:r>
        <w:t>throughout rehearsals/meetings and maintain those same groupings during multi-day events</w:t>
      </w:r>
      <w:r w:rsidR="00B4543B">
        <w:t>.</w:t>
      </w:r>
    </w:p>
    <w:p w:rsidR="003E05B4" w:rsidRDefault="00B1097B" w:rsidP="008B25B3">
      <w:pPr>
        <w:pStyle w:val="NoSpacing"/>
        <w:numPr>
          <w:ilvl w:val="0"/>
          <w:numId w:val="12"/>
        </w:numPr>
        <w:ind w:left="1350"/>
      </w:pPr>
      <w:r>
        <w:t xml:space="preserve">Maximum </w:t>
      </w:r>
      <w:r w:rsidR="00541570">
        <w:t xml:space="preserve">capacity is </w:t>
      </w:r>
      <w:r w:rsidR="00A14B4F">
        <w:t>50% capacity after June 22, 2020</w:t>
      </w:r>
      <w:r>
        <w:t>.</w:t>
      </w:r>
      <w:r w:rsidR="000524F0">
        <w:t xml:space="preserve"> </w:t>
      </w:r>
      <w:r>
        <w:t xml:space="preserve">Formula: Divide total </w:t>
      </w:r>
      <w:proofErr w:type="spellStart"/>
      <w:r>
        <w:t>sq</w:t>
      </w:r>
      <w:proofErr w:type="spellEnd"/>
      <w:r>
        <w:t xml:space="preserve"> ft. of room by </w:t>
      </w:r>
      <w:r w:rsidR="004F324C">
        <w:t>50 (gyms)/</w:t>
      </w:r>
      <w:r>
        <w:t>36</w:t>
      </w:r>
      <w:r w:rsidR="004F324C">
        <w:t xml:space="preserve"> (other rooms)</w:t>
      </w:r>
      <w:r>
        <w:t xml:space="preserve"> and multiply by</w:t>
      </w:r>
      <w:r w:rsidR="000524F0">
        <w:t xml:space="preserve"> .25</w:t>
      </w:r>
      <w:r w:rsidR="00A14B4F">
        <w:t xml:space="preserve"> or .50</w:t>
      </w:r>
      <w:r w:rsidR="000524F0">
        <w:t xml:space="preserve">. Example: </w:t>
      </w:r>
      <w:r w:rsidR="004F324C">
        <w:t xml:space="preserve">1) 7,200 </w:t>
      </w:r>
      <w:proofErr w:type="spellStart"/>
      <w:r w:rsidR="004F324C">
        <w:t>sq</w:t>
      </w:r>
      <w:proofErr w:type="spellEnd"/>
      <w:r w:rsidR="004F324C">
        <w:t xml:space="preserve"> ft. ÷ 50 = 144 ×</w:t>
      </w:r>
      <w:r w:rsidR="00A85D54">
        <w:t xml:space="preserve"> .25 = 36, i.e., </w:t>
      </w:r>
      <w:r w:rsidR="004F324C">
        <w:t xml:space="preserve">36 total students and staff allowed at one time; 2) </w:t>
      </w:r>
      <w:r w:rsidR="000524F0">
        <w:t>7,20</w:t>
      </w:r>
      <w:r w:rsidR="00A85D54">
        <w:t xml:space="preserve">0 </w:t>
      </w:r>
      <w:proofErr w:type="spellStart"/>
      <w:r w:rsidR="00A85D54">
        <w:t>sq</w:t>
      </w:r>
      <w:proofErr w:type="spellEnd"/>
      <w:r w:rsidR="00B4543B">
        <w:t xml:space="preserve"> ft. ÷ 36 = 200 × .50 = 100</w:t>
      </w:r>
      <w:r w:rsidR="00A85D54">
        <w:t xml:space="preserve">, i.e., </w:t>
      </w:r>
      <w:r w:rsidR="00B4543B">
        <w:t>100</w:t>
      </w:r>
      <w:r w:rsidR="000524F0">
        <w:t xml:space="preserve"> total students and staff allowed at one time.</w:t>
      </w:r>
    </w:p>
    <w:p w:rsidR="003E05B4" w:rsidRDefault="003E05B4" w:rsidP="008B25B3">
      <w:pPr>
        <w:pStyle w:val="NoSpacing"/>
        <w:numPr>
          <w:ilvl w:val="0"/>
          <w:numId w:val="10"/>
        </w:numPr>
        <w:ind w:left="720"/>
      </w:pPr>
      <w:r>
        <w:t>Outdoor</w:t>
      </w:r>
    </w:p>
    <w:p w:rsidR="003E05B4" w:rsidRDefault="00BE5A42" w:rsidP="008B25B3">
      <w:pPr>
        <w:pStyle w:val="NoSpacing"/>
        <w:numPr>
          <w:ilvl w:val="0"/>
          <w:numId w:val="14"/>
        </w:numPr>
        <w:ind w:left="1350"/>
      </w:pPr>
      <w:r>
        <w:t>When possible, directors should maintain consistent student groupings throughout rehearsals/meetings and maintain those same groupings during multi-day events.</w:t>
      </w:r>
    </w:p>
    <w:p w:rsidR="009070AB" w:rsidRDefault="009070AB" w:rsidP="009070AB">
      <w:pPr>
        <w:pStyle w:val="NoSpacing"/>
      </w:pPr>
    </w:p>
    <w:p w:rsidR="009070AB" w:rsidRDefault="009070AB" w:rsidP="009070AB">
      <w:pPr>
        <w:pStyle w:val="NoSpacing"/>
      </w:pPr>
      <w:r>
        <w:rPr>
          <w:u w:val="single"/>
        </w:rPr>
        <w:t>Campus Restroom Usage</w:t>
      </w:r>
      <w:r>
        <w:t xml:space="preserve">: </w:t>
      </w:r>
    </w:p>
    <w:p w:rsidR="009070AB" w:rsidRDefault="009070AB" w:rsidP="009070AB">
      <w:pPr>
        <w:pStyle w:val="NoSpacing"/>
      </w:pPr>
    </w:p>
    <w:p w:rsidR="009070AB" w:rsidRDefault="009070AB" w:rsidP="009070AB">
      <w:pPr>
        <w:pStyle w:val="NoSpacing"/>
        <w:numPr>
          <w:ilvl w:val="0"/>
          <w:numId w:val="10"/>
        </w:numPr>
        <w:ind w:left="720"/>
      </w:pPr>
      <w:r>
        <w:t>Directors should provide</w:t>
      </w:r>
      <w:r w:rsidR="00E96607">
        <w:t xml:space="preserve"> a</w:t>
      </w:r>
      <w:r>
        <w:t xml:space="preserve"> schedule of all rehearsals/meetings to </w:t>
      </w:r>
      <w:r w:rsidR="00E96607">
        <w:t xml:space="preserve">the appropriate administrative staff </w:t>
      </w:r>
      <w:r>
        <w:t>and confirm that custodial serv</w:t>
      </w:r>
      <w:r w:rsidR="00E96607">
        <w:t xml:space="preserve">ices will be available for cleaning </w:t>
      </w:r>
      <w:r>
        <w:t>of restro</w:t>
      </w:r>
      <w:r w:rsidR="00E96607">
        <w:t>om facilities both during and after each rehearsal/meeting.</w:t>
      </w:r>
    </w:p>
    <w:p w:rsidR="009070AB" w:rsidRDefault="009070AB" w:rsidP="009070AB">
      <w:pPr>
        <w:pStyle w:val="NoSpacing"/>
        <w:numPr>
          <w:ilvl w:val="0"/>
          <w:numId w:val="10"/>
        </w:numPr>
        <w:ind w:left="720"/>
      </w:pPr>
      <w:r>
        <w:t>Students should only be allowed to use restroom facilities one at a time. Students needing to use facilities sho</w:t>
      </w:r>
      <w:r w:rsidR="005A1311">
        <w:t xml:space="preserve">uld wait outside the restroom </w:t>
      </w:r>
      <w:r>
        <w:t>until completely unoccupied.</w:t>
      </w:r>
    </w:p>
    <w:p w:rsidR="009070AB" w:rsidRDefault="009070AB" w:rsidP="009070AB">
      <w:pPr>
        <w:pStyle w:val="NoSpacing"/>
        <w:numPr>
          <w:ilvl w:val="0"/>
          <w:numId w:val="10"/>
        </w:numPr>
        <w:ind w:left="720"/>
      </w:pPr>
      <w:r>
        <w:t>Hand washing by all students/staff after use of restroom facilities should be strongly encouraged.</w:t>
      </w:r>
    </w:p>
    <w:p w:rsidR="00B75675" w:rsidRDefault="009070AB" w:rsidP="00B75675">
      <w:pPr>
        <w:pStyle w:val="NoSpacing"/>
        <w:numPr>
          <w:ilvl w:val="0"/>
          <w:numId w:val="10"/>
        </w:numPr>
        <w:ind w:left="720"/>
      </w:pPr>
      <w:r>
        <w:t>Saniti</w:t>
      </w:r>
      <w:r w:rsidR="005A1311">
        <w:t xml:space="preserve">zed wipes or paper towels and </w:t>
      </w:r>
      <w:r>
        <w:t>trash bins should be positioned close to restroom doors</w:t>
      </w:r>
      <w:r w:rsidR="005A1311">
        <w:t xml:space="preserve"> with</w:t>
      </w:r>
      <w:r>
        <w:t xml:space="preserve"> handles or knobs so that students/staff c</w:t>
      </w:r>
      <w:r w:rsidR="005A1311">
        <w:t xml:space="preserve">an use a wipe or </w:t>
      </w:r>
      <w:r>
        <w:t>towel to open door.</w:t>
      </w:r>
    </w:p>
    <w:p w:rsidR="00B75675" w:rsidRDefault="00B75675" w:rsidP="00B75675">
      <w:pPr>
        <w:pStyle w:val="NoSpacing"/>
      </w:pPr>
    </w:p>
    <w:p w:rsidR="00B75675" w:rsidRDefault="00B75675" w:rsidP="00B75675">
      <w:pPr>
        <w:pStyle w:val="NoSpacing"/>
      </w:pPr>
      <w:r w:rsidRPr="00B75675">
        <w:rPr>
          <w:u w:val="single"/>
        </w:rPr>
        <w:t>Visitors</w:t>
      </w:r>
      <w:r>
        <w:t>:</w:t>
      </w:r>
    </w:p>
    <w:p w:rsidR="00B75675" w:rsidRDefault="00B75675" w:rsidP="00B75675">
      <w:pPr>
        <w:pStyle w:val="NoSpacing"/>
      </w:pPr>
    </w:p>
    <w:p w:rsidR="00B75675" w:rsidRDefault="00B75675" w:rsidP="00B75675">
      <w:pPr>
        <w:pStyle w:val="NoSpacing"/>
        <w:numPr>
          <w:ilvl w:val="0"/>
          <w:numId w:val="10"/>
        </w:numPr>
        <w:ind w:left="720"/>
      </w:pPr>
      <w:r>
        <w:t xml:space="preserve"> Visitors are not allowed for TCISD practices.  Any items that must be dropped off for students must be done so outside of the building.  If any visitor must attend a practice, they must follow all guidelines for staff.  </w:t>
      </w:r>
    </w:p>
    <w:p w:rsidR="009070AB" w:rsidRDefault="009070AB" w:rsidP="00271936">
      <w:pPr>
        <w:pStyle w:val="NoSpacing"/>
      </w:pPr>
    </w:p>
    <w:p w:rsidR="00265537" w:rsidRDefault="008B25B3" w:rsidP="00265537">
      <w:pPr>
        <w:pStyle w:val="NoSpacing"/>
      </w:pPr>
      <w:r>
        <w:rPr>
          <w:u w:val="single"/>
        </w:rPr>
        <w:t>Covid-19 Symptoms, Testing &amp; Management</w:t>
      </w:r>
      <w:r>
        <w:t>:</w:t>
      </w:r>
    </w:p>
    <w:p w:rsidR="008B25B3" w:rsidRDefault="008B25B3" w:rsidP="00265537">
      <w:pPr>
        <w:pStyle w:val="NoSpacing"/>
      </w:pPr>
    </w:p>
    <w:p w:rsidR="009E5C1C" w:rsidRDefault="009E5C1C" w:rsidP="00F64E20">
      <w:pPr>
        <w:pStyle w:val="NoSpacing"/>
        <w:numPr>
          <w:ilvl w:val="0"/>
          <w:numId w:val="10"/>
        </w:numPr>
        <w:ind w:left="720"/>
      </w:pPr>
      <w:r>
        <w:t xml:space="preserve">COVID-19 Symptoms </w:t>
      </w:r>
      <w:r w:rsidR="002559B4">
        <w:t>or Positive Test</w:t>
      </w:r>
    </w:p>
    <w:p w:rsidR="00F64E20" w:rsidRDefault="00F64E20" w:rsidP="00F64E20">
      <w:pPr>
        <w:pStyle w:val="NoSpacing"/>
        <w:ind w:left="720"/>
      </w:pPr>
    </w:p>
    <w:p w:rsidR="00340ACF" w:rsidRDefault="002559B4" w:rsidP="00036F53">
      <w:pPr>
        <w:pStyle w:val="NoSpacing"/>
        <w:ind w:left="720"/>
      </w:pPr>
      <w:r>
        <w:t>Management of Covid-19 Positives –</w:t>
      </w:r>
      <w:r w:rsidR="00036F53">
        <w:t xml:space="preserve"> </w:t>
      </w:r>
      <w:r w:rsidR="003C19B2">
        <w:t xml:space="preserve">Students </w:t>
      </w:r>
      <w:r w:rsidR="009E5C1C">
        <w:t>who appear to have symptoms or who become sick during the day will be immediately sepa</w:t>
      </w:r>
      <w:r w:rsidR="00D92D78">
        <w:t>rated from other student</w:t>
      </w:r>
      <w:r w:rsidR="009E5C1C">
        <w:t>s/staff and instructed to return home. Direction</w:t>
      </w:r>
      <w:r w:rsidR="00D92D78">
        <w:t xml:space="preserve"> will be provided by the </w:t>
      </w:r>
      <w:r w:rsidR="003C2EC9">
        <w:t>TC</w:t>
      </w:r>
      <w:r w:rsidR="00D92D78" w:rsidRPr="00623977">
        <w:t xml:space="preserve">ISD </w:t>
      </w:r>
      <w:r w:rsidR="003C2EC9">
        <w:t>Assistant Superintendent of Support Services Terri Burchfield</w:t>
      </w:r>
      <w:r w:rsidR="00D92D78">
        <w:t xml:space="preserve"> </w:t>
      </w:r>
      <w:r w:rsidR="009E5C1C">
        <w:t>regarding symptom monitoring, quarantine, and testing</w:t>
      </w:r>
      <w:r w:rsidR="00D92D78">
        <w:t xml:space="preserve">. </w:t>
      </w:r>
      <w:r w:rsidR="00D92D78" w:rsidRPr="00D92D78">
        <w:rPr>
          <w:b/>
          <w:u w:val="single"/>
        </w:rPr>
        <w:t xml:space="preserve">A symptomatic student </w:t>
      </w:r>
      <w:r w:rsidR="009E5C1C" w:rsidRPr="00D92D78">
        <w:rPr>
          <w:b/>
          <w:u w:val="single"/>
        </w:rPr>
        <w:t>will be managed as a presumptive COVID-19 positive and all precautions will remain in place until test</w:t>
      </w:r>
      <w:r w:rsidR="00340ACF" w:rsidRPr="00D92D78">
        <w:rPr>
          <w:b/>
          <w:u w:val="single"/>
        </w:rPr>
        <w:t>ing confirmation is received</w:t>
      </w:r>
      <w:r w:rsidR="00340ACF">
        <w:t>.</w:t>
      </w:r>
    </w:p>
    <w:p w:rsidR="00340ACF" w:rsidRDefault="00340ACF" w:rsidP="00F64E20">
      <w:pPr>
        <w:pStyle w:val="NoSpacing"/>
        <w:ind w:left="720"/>
      </w:pPr>
    </w:p>
    <w:p w:rsidR="009E5C1C" w:rsidRDefault="00340ACF" w:rsidP="00F64E20">
      <w:pPr>
        <w:pStyle w:val="NoSpacing"/>
        <w:ind w:left="720"/>
      </w:pPr>
      <w:r>
        <w:t>Student</w:t>
      </w:r>
      <w:r w:rsidR="009E5C1C">
        <w:t xml:space="preserve">s who are presumed or confirmed COVID-19 </w:t>
      </w:r>
      <w:r w:rsidR="00D92D78">
        <w:t>positive cannot report to rehearsals/meetings</w:t>
      </w:r>
      <w:r w:rsidR="009E5C1C">
        <w:t xml:space="preserve"> until cleared to</w:t>
      </w:r>
      <w:r w:rsidR="00D92D78">
        <w:t xml:space="preserve"> do so by the </w:t>
      </w:r>
      <w:r w:rsidR="003C2EC9">
        <w:t>TC</w:t>
      </w:r>
      <w:r w:rsidR="003C2EC9" w:rsidRPr="00623977">
        <w:t xml:space="preserve">ISD </w:t>
      </w:r>
      <w:r w:rsidR="003C2EC9">
        <w:t>Assistant Superintendent of Support Services Terri Burchfield</w:t>
      </w:r>
      <w:r w:rsidR="009E5C1C" w:rsidRPr="00623977">
        <w:t>.</w:t>
      </w:r>
    </w:p>
    <w:p w:rsidR="003043F3" w:rsidRDefault="003043F3" w:rsidP="00B4543B">
      <w:pPr>
        <w:pStyle w:val="NoSpacing"/>
      </w:pPr>
    </w:p>
    <w:p w:rsidR="00F64E20" w:rsidRDefault="009E5C1C" w:rsidP="003C2EC9">
      <w:pPr>
        <w:pStyle w:val="NoSpacing"/>
        <w:numPr>
          <w:ilvl w:val="0"/>
          <w:numId w:val="22"/>
        </w:numPr>
      </w:pPr>
      <w:r>
        <w:t xml:space="preserve">Resolution of fever </w:t>
      </w:r>
      <w:r w:rsidRPr="00D92D78">
        <w:rPr>
          <w:b/>
        </w:rPr>
        <w:t>without</w:t>
      </w:r>
      <w:r>
        <w:t xml:space="preserve"> the use of fever-reducing medications </w:t>
      </w:r>
      <w:r w:rsidRPr="00D92D78">
        <w:rPr>
          <w:b/>
        </w:rPr>
        <w:t>AND</w:t>
      </w:r>
      <w:r>
        <w:t xml:space="preserve"> improvement in respiratory</w:t>
      </w:r>
    </w:p>
    <w:p w:rsidR="009E5C1C" w:rsidRDefault="003C2EC9" w:rsidP="003C2EC9">
      <w:pPr>
        <w:pStyle w:val="NoSpacing"/>
        <w:ind w:left="1080" w:firstLine="360"/>
      </w:pPr>
      <w:r>
        <w:t>s</w:t>
      </w:r>
      <w:r w:rsidR="009E5C1C">
        <w:t xml:space="preserve">ymptoms (e.g., cough, shortness of breath),   </w:t>
      </w:r>
    </w:p>
    <w:p w:rsidR="009E5C1C" w:rsidRPr="00F64E20" w:rsidRDefault="009E5C1C" w:rsidP="00533737">
      <w:pPr>
        <w:pStyle w:val="NoSpacing"/>
        <w:ind w:left="5400" w:firstLine="360"/>
        <w:rPr>
          <w:b/>
        </w:rPr>
      </w:pPr>
      <w:r w:rsidRPr="00F64E20">
        <w:rPr>
          <w:b/>
        </w:rPr>
        <w:t>AND</w:t>
      </w:r>
    </w:p>
    <w:p w:rsidR="003C2EC9" w:rsidRDefault="00AC03F4" w:rsidP="003C2EC9">
      <w:pPr>
        <w:pStyle w:val="NoSpacing"/>
        <w:numPr>
          <w:ilvl w:val="0"/>
          <w:numId w:val="22"/>
        </w:numPr>
      </w:pPr>
      <w:r>
        <w:t>The student</w:t>
      </w:r>
      <w:r w:rsidR="009E5C1C">
        <w:t xml:space="preserve"> is symptom free for 72 hours without the use of medication, </w:t>
      </w:r>
    </w:p>
    <w:p w:rsidR="003C2EC9" w:rsidRDefault="003C2EC9" w:rsidP="003C2EC9">
      <w:pPr>
        <w:pStyle w:val="NoSpacing"/>
        <w:ind w:left="5040" w:firstLine="720"/>
      </w:pPr>
      <w:r>
        <w:rPr>
          <w:b/>
        </w:rPr>
        <w:t>AND</w:t>
      </w:r>
      <w:r>
        <w:tab/>
      </w:r>
      <w:r>
        <w:tab/>
      </w:r>
      <w:r>
        <w:tab/>
      </w:r>
      <w:r>
        <w:tab/>
      </w:r>
      <w:r>
        <w:tab/>
      </w:r>
      <w:r>
        <w:tab/>
      </w:r>
    </w:p>
    <w:p w:rsidR="009E5C1C" w:rsidRDefault="009E5C1C" w:rsidP="003C2EC9">
      <w:pPr>
        <w:pStyle w:val="NoSpacing"/>
        <w:numPr>
          <w:ilvl w:val="0"/>
          <w:numId w:val="22"/>
        </w:numPr>
      </w:pPr>
      <w:r>
        <w:t xml:space="preserve"> </w:t>
      </w:r>
      <w:r w:rsidR="003C2EC9">
        <w:t>A</w:t>
      </w:r>
      <w:r>
        <w:t xml:space="preserve">t least 10 days have passed since symptoms first appeared.     </w:t>
      </w:r>
    </w:p>
    <w:p w:rsidR="009E5C1C" w:rsidRDefault="009E5C1C" w:rsidP="00F64E20">
      <w:pPr>
        <w:pStyle w:val="NoSpacing"/>
        <w:ind w:left="720"/>
      </w:pPr>
      <w:r>
        <w:t xml:space="preserve"> </w:t>
      </w:r>
    </w:p>
    <w:p w:rsidR="003C19B2" w:rsidRDefault="009E5C1C" w:rsidP="00F64E20">
      <w:pPr>
        <w:pStyle w:val="NoSpacing"/>
        <w:numPr>
          <w:ilvl w:val="0"/>
          <w:numId w:val="10"/>
        </w:numPr>
        <w:ind w:left="720"/>
      </w:pPr>
      <w:r>
        <w:t>Positive Test</w:t>
      </w:r>
      <w:r w:rsidR="00AC03F4">
        <w:t xml:space="preserve"> Confirmed: If a student</w:t>
      </w:r>
      <w:r>
        <w:t xml:space="preserve"> tests positive for COVID–19, they are to self-isolate until 10 days from onset of symptoms </w:t>
      </w:r>
      <w:r w:rsidRPr="007E6E57">
        <w:rPr>
          <w:b/>
        </w:rPr>
        <w:t>AND</w:t>
      </w:r>
      <w:r>
        <w:t xml:space="preserve"> 72 hours of being s</w:t>
      </w:r>
      <w:r w:rsidR="003C19B2">
        <w:t>ymptom free without medications</w:t>
      </w:r>
    </w:p>
    <w:p w:rsidR="003C19B2" w:rsidRDefault="003C19B2" w:rsidP="00F64E20">
      <w:pPr>
        <w:pStyle w:val="NoSpacing"/>
        <w:ind w:left="720"/>
      </w:pPr>
    </w:p>
    <w:p w:rsidR="00F90E3D" w:rsidRDefault="00AC03F4" w:rsidP="00F64E20">
      <w:pPr>
        <w:pStyle w:val="NoSpacing"/>
        <w:numPr>
          <w:ilvl w:val="0"/>
          <w:numId w:val="10"/>
        </w:numPr>
        <w:ind w:left="720"/>
      </w:pPr>
      <w:r>
        <w:t>If a student</w:t>
      </w:r>
      <w:r w:rsidR="009E5C1C">
        <w:t xml:space="preserve"> has been in </w:t>
      </w:r>
      <w:r w:rsidR="009E5C1C" w:rsidRPr="007E6E57">
        <w:rPr>
          <w:b/>
        </w:rPr>
        <w:t>close contact with someone who has tested positive</w:t>
      </w:r>
      <w:r w:rsidR="009E5C1C">
        <w:t xml:space="preserve"> for COVID–19 or has a family member that lives with them that has tested positive for COVID -19: </w:t>
      </w:r>
    </w:p>
    <w:p w:rsidR="00F90E3D" w:rsidRDefault="00F90E3D" w:rsidP="00F90E3D">
      <w:pPr>
        <w:pStyle w:val="ListParagraph"/>
      </w:pPr>
    </w:p>
    <w:p w:rsidR="00F90E3D" w:rsidRDefault="00F90E3D" w:rsidP="00F90E3D">
      <w:pPr>
        <w:pStyle w:val="NoSpacing"/>
        <w:numPr>
          <w:ilvl w:val="0"/>
          <w:numId w:val="17"/>
        </w:numPr>
      </w:pPr>
      <w:r>
        <w:t xml:space="preserve">Student </w:t>
      </w:r>
      <w:r w:rsidR="009E5C1C">
        <w:t>should inform</w:t>
      </w:r>
      <w:r>
        <w:t xml:space="preserve"> the director </w:t>
      </w:r>
      <w:r w:rsidR="009E5C1C">
        <w:t>and quaran</w:t>
      </w:r>
      <w:r>
        <w:t>tine for 14 days.</w:t>
      </w:r>
    </w:p>
    <w:p w:rsidR="00F90E3D" w:rsidRDefault="00F90E3D" w:rsidP="00F90E3D">
      <w:pPr>
        <w:pStyle w:val="NoSpacing"/>
        <w:numPr>
          <w:ilvl w:val="0"/>
          <w:numId w:val="17"/>
        </w:numPr>
      </w:pPr>
      <w:r>
        <w:t xml:space="preserve">Director </w:t>
      </w:r>
      <w:r w:rsidR="009E5C1C">
        <w:t xml:space="preserve">will notify </w:t>
      </w:r>
      <w:r w:rsidR="00036F53">
        <w:t>TCISD Fine Arts Director Mark Lyon who will notify Marcus Higgs, Assistant Superintendent of HR</w:t>
      </w:r>
      <w:r>
        <w:t>.</w:t>
      </w:r>
    </w:p>
    <w:p w:rsidR="009E5C1C" w:rsidRDefault="00F90E3D" w:rsidP="00F90E3D">
      <w:pPr>
        <w:pStyle w:val="NoSpacing"/>
        <w:numPr>
          <w:ilvl w:val="0"/>
          <w:numId w:val="17"/>
        </w:numPr>
      </w:pPr>
      <w:r>
        <w:t>Director will notify student</w:t>
      </w:r>
      <w:r w:rsidR="009E5C1C">
        <w:t>s who may have been exposed to COVID-19 and provide guidance</w:t>
      </w:r>
      <w:r>
        <w:t>. Fellow student</w:t>
      </w:r>
      <w:r w:rsidR="009E5C1C">
        <w:t>s may be sent home to self-quarantine for at least 14 days or until a confirmed negative test result is received. Contact tracing will b</w:t>
      </w:r>
      <w:r>
        <w:t>e overseen by the director or other assigned staff member</w:t>
      </w:r>
      <w:r w:rsidR="009E5C1C">
        <w:t>.</w:t>
      </w:r>
    </w:p>
    <w:p w:rsidR="002E2008" w:rsidRDefault="002E2008" w:rsidP="002E2008">
      <w:pPr>
        <w:pStyle w:val="NoSpacing"/>
      </w:pPr>
    </w:p>
    <w:p w:rsidR="002E2008" w:rsidRDefault="002E2008" w:rsidP="002E2008">
      <w:pPr>
        <w:pStyle w:val="NoSpacing"/>
      </w:pPr>
      <w:r>
        <w:rPr>
          <w:u w:val="single"/>
        </w:rPr>
        <w:t>Parent/Guardian Communication Plan</w:t>
      </w:r>
      <w:r>
        <w:t>:</w:t>
      </w:r>
    </w:p>
    <w:p w:rsidR="002E2008" w:rsidRDefault="002E2008" w:rsidP="002E2008">
      <w:pPr>
        <w:pStyle w:val="NoSpacing"/>
      </w:pPr>
    </w:p>
    <w:p w:rsidR="002E2008" w:rsidRDefault="00182CF0" w:rsidP="002E2008">
      <w:pPr>
        <w:pStyle w:val="NoSpacing"/>
        <w:numPr>
          <w:ilvl w:val="0"/>
          <w:numId w:val="19"/>
        </w:numPr>
      </w:pPr>
      <w:r>
        <w:lastRenderedPageBreak/>
        <w:t>Email communication(s)</w:t>
      </w:r>
      <w:r w:rsidR="002E2008">
        <w:t xml:space="preserve"> sent to all parents/guardians</w:t>
      </w:r>
      <w:r>
        <w:t xml:space="preserve"> in advance of first </w:t>
      </w:r>
      <w:r w:rsidR="002E2008">
        <w:t xml:space="preserve">rehearsal/meeting </w:t>
      </w:r>
      <w:r>
        <w:t xml:space="preserve">outlining return to campus </w:t>
      </w:r>
      <w:r w:rsidR="002E2008">
        <w:t xml:space="preserve">plan and safety measures. </w:t>
      </w:r>
    </w:p>
    <w:p w:rsidR="002E2008" w:rsidRDefault="002E2008" w:rsidP="00737490">
      <w:pPr>
        <w:pStyle w:val="NoSpacing"/>
        <w:numPr>
          <w:ilvl w:val="0"/>
          <w:numId w:val="19"/>
        </w:numPr>
      </w:pPr>
      <w:r>
        <w:t>Organize virtual meeting(s) for parents/guardians</w:t>
      </w:r>
      <w:r w:rsidR="00737490">
        <w:t xml:space="preserve"> and students</w:t>
      </w:r>
      <w:r>
        <w:t xml:space="preserve"> </w:t>
      </w:r>
      <w:r w:rsidR="00737490">
        <w:t xml:space="preserve">prior to the first day of rehearsals/meetings </w:t>
      </w:r>
      <w:r>
        <w:t>to review plans and safety measures.</w:t>
      </w:r>
    </w:p>
    <w:p w:rsidR="005243EB" w:rsidRDefault="005243EB"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B71FF9" w:rsidP="00533737">
      <w:pPr>
        <w:pStyle w:val="NoSpacing"/>
      </w:pPr>
      <w:r>
        <w:lastRenderedPageBreak/>
        <w:t>s</w:t>
      </w:r>
    </w:p>
    <w:p w:rsidR="00533737" w:rsidRDefault="00533737" w:rsidP="00533737">
      <w:pPr>
        <w:pStyle w:val="NoSpacing"/>
      </w:pPr>
      <w:r>
        <w:rPr>
          <w:noProof/>
        </w:rPr>
        <w:drawing>
          <wp:inline distT="0" distB="0" distL="0" distR="0">
            <wp:extent cx="3743325" cy="9185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9233" cy="927312"/>
                    </a:xfrm>
                    <a:prstGeom prst="rect">
                      <a:avLst/>
                    </a:prstGeom>
                    <a:noFill/>
                    <a:ln>
                      <a:noFill/>
                    </a:ln>
                  </pic:spPr>
                </pic:pic>
              </a:graphicData>
            </a:graphic>
          </wp:inline>
        </w:drawing>
      </w: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533737">
      <w:pPr>
        <w:pStyle w:val="NormalWeb"/>
        <w:spacing w:before="0" w:beforeAutospacing="0" w:after="0" w:afterAutospacing="0" w:line="480" w:lineRule="auto"/>
        <w:ind w:firstLine="720"/>
      </w:pPr>
      <w:r>
        <w:rPr>
          <w:rFonts w:ascii="Arial" w:hAnsi="Arial" w:cs="Arial"/>
          <w:color w:val="000000"/>
          <w:sz w:val="22"/>
          <w:szCs w:val="22"/>
        </w:rPr>
        <w:t xml:space="preserve">I, ___________________________________________(Parent’s Name) have been informed  and have read information regarding the </w:t>
      </w:r>
      <w:r w:rsidR="00B71FF9">
        <w:rPr>
          <w:rFonts w:ascii="Arial" w:hAnsi="Arial" w:cs="Arial"/>
          <w:color w:val="000000"/>
          <w:sz w:val="22"/>
          <w:szCs w:val="22"/>
        </w:rPr>
        <w:t>TCISD</w:t>
      </w:r>
      <w:r>
        <w:rPr>
          <w:rFonts w:ascii="Arial" w:hAnsi="Arial" w:cs="Arial"/>
          <w:color w:val="000000"/>
          <w:sz w:val="22"/>
          <w:szCs w:val="22"/>
        </w:rPr>
        <w:t xml:space="preserve"> Independent School District UIL Marching Band Program beginning June 8, 2020.  I am aware of all guidelines and protocols which are in place for the safety of all musicians and directors.   I am aware my son/daughter is to abide by all safety guidelines and that it is our responsibility to keep band directors informed of any health issues, concerns, and changes.</w:t>
      </w:r>
    </w:p>
    <w:p w:rsidR="00533737" w:rsidRDefault="00533737" w:rsidP="00533737"/>
    <w:p w:rsidR="00533737" w:rsidRDefault="00533737" w:rsidP="00533737">
      <w:pPr>
        <w:pStyle w:val="NormalWeb"/>
        <w:spacing w:before="0" w:beforeAutospacing="0" w:after="0" w:afterAutospacing="0" w:line="480" w:lineRule="auto"/>
        <w:ind w:firstLine="720"/>
      </w:pPr>
      <w:r>
        <w:rPr>
          <w:rFonts w:ascii="Arial" w:hAnsi="Arial" w:cs="Arial"/>
          <w:color w:val="000000"/>
          <w:sz w:val="22"/>
          <w:szCs w:val="22"/>
        </w:rPr>
        <w:t>I give consent for ________________________________ (Student’s Name) to attend the program.  </w:t>
      </w:r>
    </w:p>
    <w:p w:rsidR="00533737" w:rsidRDefault="00533737" w:rsidP="00533737">
      <w:pPr>
        <w:spacing w:after="240"/>
      </w:pPr>
    </w:p>
    <w:p w:rsidR="00533737" w:rsidRDefault="00533737" w:rsidP="00533737">
      <w:pPr>
        <w:pStyle w:val="NormalWeb"/>
        <w:spacing w:before="0" w:beforeAutospacing="0" w:after="0" w:afterAutospacing="0" w:line="480" w:lineRule="auto"/>
        <w:ind w:firstLine="720"/>
      </w:pPr>
      <w:r>
        <w:rPr>
          <w:rFonts w:ascii="Arial" w:hAnsi="Arial" w:cs="Arial"/>
          <w:color w:val="000000"/>
          <w:sz w:val="22"/>
          <w:szCs w:val="22"/>
        </w:rPr>
        <w:t>Parent Signature ____________________________________________</w:t>
      </w:r>
    </w:p>
    <w:p w:rsidR="00533737" w:rsidRDefault="00533737" w:rsidP="00533737">
      <w:pPr>
        <w:pStyle w:val="NormalWeb"/>
        <w:spacing w:before="0" w:beforeAutospacing="0" w:after="0" w:afterAutospacing="0" w:line="480" w:lineRule="auto"/>
        <w:ind w:firstLine="720"/>
      </w:pPr>
      <w:r>
        <w:rPr>
          <w:rFonts w:ascii="Arial" w:hAnsi="Arial" w:cs="Arial"/>
          <w:color w:val="000000"/>
          <w:sz w:val="22"/>
          <w:szCs w:val="22"/>
        </w:rPr>
        <w:t>Student’s Signature ___________________________________________</w:t>
      </w:r>
    </w:p>
    <w:p w:rsidR="00533737" w:rsidRDefault="00533737" w:rsidP="00533737">
      <w:pPr>
        <w:pStyle w:val="NormalWeb"/>
        <w:spacing w:before="0" w:beforeAutospacing="0" w:after="0" w:afterAutospacing="0" w:line="480" w:lineRule="auto"/>
        <w:ind w:firstLine="720"/>
      </w:pPr>
      <w:r>
        <w:rPr>
          <w:rFonts w:ascii="Arial" w:hAnsi="Arial" w:cs="Arial"/>
          <w:color w:val="000000"/>
          <w:sz w:val="22"/>
          <w:szCs w:val="22"/>
        </w:rPr>
        <w:t>Date ______________________________________________________</w:t>
      </w:r>
    </w:p>
    <w:p w:rsidR="00533737" w:rsidRDefault="00533737" w:rsidP="00533737"/>
    <w:p w:rsidR="00533737" w:rsidRDefault="00533737" w:rsidP="00533737">
      <w:pPr>
        <w:pStyle w:val="NoSpacing"/>
      </w:pPr>
    </w:p>
    <w:p w:rsidR="00533737" w:rsidRDefault="00533737" w:rsidP="00533737">
      <w:pPr>
        <w:pStyle w:val="NoSpacing"/>
      </w:pPr>
    </w:p>
    <w:p w:rsidR="00533737" w:rsidRDefault="00533737" w:rsidP="00533737">
      <w:pPr>
        <w:pStyle w:val="NoSpacing"/>
      </w:pPr>
    </w:p>
    <w:p w:rsidR="00533737" w:rsidRDefault="00533737" w:rsidP="00B75675">
      <w:pPr>
        <w:pStyle w:val="NoSpacing"/>
        <w:ind w:left="720"/>
      </w:pPr>
    </w:p>
    <w:p w:rsidR="00533737" w:rsidRDefault="00533737" w:rsidP="00B75675">
      <w:pPr>
        <w:pStyle w:val="NoSpacing"/>
        <w:ind w:left="720"/>
      </w:pPr>
    </w:p>
    <w:p w:rsidR="00533737" w:rsidRPr="005243EB" w:rsidRDefault="00533737" w:rsidP="00B75675">
      <w:pPr>
        <w:pStyle w:val="NoSpacing"/>
        <w:ind w:left="720"/>
      </w:pPr>
    </w:p>
    <w:sectPr w:rsidR="00533737" w:rsidRPr="005243EB" w:rsidSect="000909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D33D2"/>
    <w:multiLevelType w:val="hybridMultilevel"/>
    <w:tmpl w:val="3CFC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85B9A"/>
    <w:multiLevelType w:val="hybridMultilevel"/>
    <w:tmpl w:val="6D2A79D8"/>
    <w:lvl w:ilvl="0" w:tplc="672EF0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4C0A84"/>
    <w:multiLevelType w:val="hybridMultilevel"/>
    <w:tmpl w:val="4536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7529B"/>
    <w:multiLevelType w:val="hybridMultilevel"/>
    <w:tmpl w:val="A0C6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52BF7"/>
    <w:multiLevelType w:val="hybridMultilevel"/>
    <w:tmpl w:val="BD38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C0AA3"/>
    <w:multiLevelType w:val="hybridMultilevel"/>
    <w:tmpl w:val="ACE0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17095"/>
    <w:multiLevelType w:val="hybridMultilevel"/>
    <w:tmpl w:val="15FA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315EF"/>
    <w:multiLevelType w:val="hybridMultilevel"/>
    <w:tmpl w:val="488ED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DD777C"/>
    <w:multiLevelType w:val="hybridMultilevel"/>
    <w:tmpl w:val="CC044484"/>
    <w:lvl w:ilvl="0" w:tplc="FBE635B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36F3FE1"/>
    <w:multiLevelType w:val="hybridMultilevel"/>
    <w:tmpl w:val="57A8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005FB7"/>
    <w:multiLevelType w:val="hybridMultilevel"/>
    <w:tmpl w:val="ADE6DD4C"/>
    <w:lvl w:ilvl="0" w:tplc="9A9259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F9258FE"/>
    <w:multiLevelType w:val="hybridMultilevel"/>
    <w:tmpl w:val="7D34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763EF"/>
    <w:multiLevelType w:val="hybridMultilevel"/>
    <w:tmpl w:val="0068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E81C8B"/>
    <w:multiLevelType w:val="multilevel"/>
    <w:tmpl w:val="741E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1C76E5"/>
    <w:multiLevelType w:val="hybridMultilevel"/>
    <w:tmpl w:val="167E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9434E7"/>
    <w:multiLevelType w:val="multilevel"/>
    <w:tmpl w:val="94B0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F53D08"/>
    <w:multiLevelType w:val="hybridMultilevel"/>
    <w:tmpl w:val="22B84F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66B7501"/>
    <w:multiLevelType w:val="hybridMultilevel"/>
    <w:tmpl w:val="CAB86F94"/>
    <w:lvl w:ilvl="0" w:tplc="663A520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3166B59"/>
    <w:multiLevelType w:val="hybridMultilevel"/>
    <w:tmpl w:val="FB06C222"/>
    <w:lvl w:ilvl="0" w:tplc="13342A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932879"/>
    <w:multiLevelType w:val="hybridMultilevel"/>
    <w:tmpl w:val="AA0AED68"/>
    <w:lvl w:ilvl="0" w:tplc="3DDEE1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6C41BFB"/>
    <w:multiLevelType w:val="hybridMultilevel"/>
    <w:tmpl w:val="B3D8160A"/>
    <w:lvl w:ilvl="0" w:tplc="A8125A1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FB9226E"/>
    <w:multiLevelType w:val="hybridMultilevel"/>
    <w:tmpl w:val="11F0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1"/>
  </w:num>
  <w:num w:numId="4">
    <w:abstractNumId w:val="9"/>
  </w:num>
  <w:num w:numId="5">
    <w:abstractNumId w:val="14"/>
  </w:num>
  <w:num w:numId="6">
    <w:abstractNumId w:val="6"/>
  </w:num>
  <w:num w:numId="7">
    <w:abstractNumId w:val="12"/>
  </w:num>
  <w:num w:numId="8">
    <w:abstractNumId w:val="0"/>
  </w:num>
  <w:num w:numId="9">
    <w:abstractNumId w:val="5"/>
  </w:num>
  <w:num w:numId="10">
    <w:abstractNumId w:val="7"/>
  </w:num>
  <w:num w:numId="11">
    <w:abstractNumId w:val="16"/>
  </w:num>
  <w:num w:numId="12">
    <w:abstractNumId w:val="17"/>
  </w:num>
  <w:num w:numId="13">
    <w:abstractNumId w:val="8"/>
  </w:num>
  <w:num w:numId="14">
    <w:abstractNumId w:val="1"/>
  </w:num>
  <w:num w:numId="15">
    <w:abstractNumId w:val="19"/>
  </w:num>
  <w:num w:numId="16">
    <w:abstractNumId w:val="20"/>
  </w:num>
  <w:num w:numId="17">
    <w:abstractNumId w:val="18"/>
  </w:num>
  <w:num w:numId="18">
    <w:abstractNumId w:val="4"/>
  </w:num>
  <w:num w:numId="19">
    <w:abstractNumId w:val="21"/>
  </w:num>
  <w:num w:numId="20">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672"/>
    <w:rsid w:val="00022520"/>
    <w:rsid w:val="00036F53"/>
    <w:rsid w:val="000467AF"/>
    <w:rsid w:val="000524F0"/>
    <w:rsid w:val="00062838"/>
    <w:rsid w:val="00063A7E"/>
    <w:rsid w:val="000659DA"/>
    <w:rsid w:val="000866DA"/>
    <w:rsid w:val="000909F9"/>
    <w:rsid w:val="000A11B3"/>
    <w:rsid w:val="000F2F01"/>
    <w:rsid w:val="000F6F78"/>
    <w:rsid w:val="00104EE1"/>
    <w:rsid w:val="00134072"/>
    <w:rsid w:val="00141CE5"/>
    <w:rsid w:val="00144646"/>
    <w:rsid w:val="00154F0E"/>
    <w:rsid w:val="00172E98"/>
    <w:rsid w:val="00182CF0"/>
    <w:rsid w:val="001B2AA5"/>
    <w:rsid w:val="001C4A78"/>
    <w:rsid w:val="00224959"/>
    <w:rsid w:val="00242736"/>
    <w:rsid w:val="002559B4"/>
    <w:rsid w:val="002569B8"/>
    <w:rsid w:val="00265537"/>
    <w:rsid w:val="00271936"/>
    <w:rsid w:val="00273F77"/>
    <w:rsid w:val="00273FF3"/>
    <w:rsid w:val="002A3CEA"/>
    <w:rsid w:val="002E2008"/>
    <w:rsid w:val="00302F3C"/>
    <w:rsid w:val="003043F3"/>
    <w:rsid w:val="0032474E"/>
    <w:rsid w:val="00332579"/>
    <w:rsid w:val="00340ACF"/>
    <w:rsid w:val="00354EAD"/>
    <w:rsid w:val="003651CB"/>
    <w:rsid w:val="00370E24"/>
    <w:rsid w:val="00377C7A"/>
    <w:rsid w:val="00381BA5"/>
    <w:rsid w:val="003B3C05"/>
    <w:rsid w:val="003C19B2"/>
    <w:rsid w:val="003C2EC9"/>
    <w:rsid w:val="003C4A89"/>
    <w:rsid w:val="003C62DA"/>
    <w:rsid w:val="003D41C7"/>
    <w:rsid w:val="003E05B4"/>
    <w:rsid w:val="003F34D5"/>
    <w:rsid w:val="003F7EFE"/>
    <w:rsid w:val="00406C46"/>
    <w:rsid w:val="0043293C"/>
    <w:rsid w:val="00457537"/>
    <w:rsid w:val="0046049E"/>
    <w:rsid w:val="00496AE4"/>
    <w:rsid w:val="00497543"/>
    <w:rsid w:val="004B288C"/>
    <w:rsid w:val="004F324C"/>
    <w:rsid w:val="0050013C"/>
    <w:rsid w:val="00510B3B"/>
    <w:rsid w:val="0051623C"/>
    <w:rsid w:val="005243EB"/>
    <w:rsid w:val="005254E7"/>
    <w:rsid w:val="00533737"/>
    <w:rsid w:val="00541374"/>
    <w:rsid w:val="00541570"/>
    <w:rsid w:val="00556BFC"/>
    <w:rsid w:val="005662E3"/>
    <w:rsid w:val="00570465"/>
    <w:rsid w:val="00574F34"/>
    <w:rsid w:val="00580F2F"/>
    <w:rsid w:val="00592F4B"/>
    <w:rsid w:val="005A07EC"/>
    <w:rsid w:val="005A1311"/>
    <w:rsid w:val="005A7ACD"/>
    <w:rsid w:val="005F4CB8"/>
    <w:rsid w:val="00610EC0"/>
    <w:rsid w:val="00623977"/>
    <w:rsid w:val="00680E75"/>
    <w:rsid w:val="006A4E9D"/>
    <w:rsid w:val="006B1BC4"/>
    <w:rsid w:val="006D7202"/>
    <w:rsid w:val="006E2552"/>
    <w:rsid w:val="00737490"/>
    <w:rsid w:val="0075293A"/>
    <w:rsid w:val="00755D19"/>
    <w:rsid w:val="007A5EF4"/>
    <w:rsid w:val="007C3AFE"/>
    <w:rsid w:val="007D2F74"/>
    <w:rsid w:val="007D76D9"/>
    <w:rsid w:val="007E0DE6"/>
    <w:rsid w:val="007E38FF"/>
    <w:rsid w:val="007E6E57"/>
    <w:rsid w:val="007F6710"/>
    <w:rsid w:val="008007D2"/>
    <w:rsid w:val="00811672"/>
    <w:rsid w:val="008613DA"/>
    <w:rsid w:val="00862B9D"/>
    <w:rsid w:val="008730D5"/>
    <w:rsid w:val="00873B48"/>
    <w:rsid w:val="008873B0"/>
    <w:rsid w:val="008B083D"/>
    <w:rsid w:val="008B25B3"/>
    <w:rsid w:val="008E02A9"/>
    <w:rsid w:val="008F7FDE"/>
    <w:rsid w:val="009063FC"/>
    <w:rsid w:val="009070AB"/>
    <w:rsid w:val="00923183"/>
    <w:rsid w:val="0092327A"/>
    <w:rsid w:val="00926604"/>
    <w:rsid w:val="00932F86"/>
    <w:rsid w:val="00940B3E"/>
    <w:rsid w:val="00943C8A"/>
    <w:rsid w:val="0095450E"/>
    <w:rsid w:val="00955B11"/>
    <w:rsid w:val="00964528"/>
    <w:rsid w:val="0096784B"/>
    <w:rsid w:val="00976E7E"/>
    <w:rsid w:val="0099545C"/>
    <w:rsid w:val="009A194C"/>
    <w:rsid w:val="009A255C"/>
    <w:rsid w:val="009E5C1C"/>
    <w:rsid w:val="00A02CFD"/>
    <w:rsid w:val="00A04CED"/>
    <w:rsid w:val="00A06F4C"/>
    <w:rsid w:val="00A14B4F"/>
    <w:rsid w:val="00A3020C"/>
    <w:rsid w:val="00A35956"/>
    <w:rsid w:val="00A85D54"/>
    <w:rsid w:val="00A97BC6"/>
    <w:rsid w:val="00AA03E1"/>
    <w:rsid w:val="00AC03F4"/>
    <w:rsid w:val="00AD640B"/>
    <w:rsid w:val="00AE1F41"/>
    <w:rsid w:val="00AF4A01"/>
    <w:rsid w:val="00B04F13"/>
    <w:rsid w:val="00B1097B"/>
    <w:rsid w:val="00B267B7"/>
    <w:rsid w:val="00B37998"/>
    <w:rsid w:val="00B4543B"/>
    <w:rsid w:val="00B62EC1"/>
    <w:rsid w:val="00B71FF9"/>
    <w:rsid w:val="00B75675"/>
    <w:rsid w:val="00B84134"/>
    <w:rsid w:val="00BA1529"/>
    <w:rsid w:val="00BB1A29"/>
    <w:rsid w:val="00BE5A42"/>
    <w:rsid w:val="00C3713B"/>
    <w:rsid w:val="00C512F0"/>
    <w:rsid w:val="00C524F0"/>
    <w:rsid w:val="00C60DD5"/>
    <w:rsid w:val="00C6253D"/>
    <w:rsid w:val="00C63D8A"/>
    <w:rsid w:val="00CB5180"/>
    <w:rsid w:val="00CC501E"/>
    <w:rsid w:val="00CC5BED"/>
    <w:rsid w:val="00CE39D7"/>
    <w:rsid w:val="00CF5151"/>
    <w:rsid w:val="00D01456"/>
    <w:rsid w:val="00D022E4"/>
    <w:rsid w:val="00D15A17"/>
    <w:rsid w:val="00D17CDB"/>
    <w:rsid w:val="00D53295"/>
    <w:rsid w:val="00D651FA"/>
    <w:rsid w:val="00D67F9A"/>
    <w:rsid w:val="00D7786D"/>
    <w:rsid w:val="00D92D78"/>
    <w:rsid w:val="00DA2389"/>
    <w:rsid w:val="00DB1843"/>
    <w:rsid w:val="00DB6ED9"/>
    <w:rsid w:val="00DC3BAA"/>
    <w:rsid w:val="00DD08F3"/>
    <w:rsid w:val="00DE2B09"/>
    <w:rsid w:val="00DE3B79"/>
    <w:rsid w:val="00DE47B0"/>
    <w:rsid w:val="00E069BF"/>
    <w:rsid w:val="00E16413"/>
    <w:rsid w:val="00E25866"/>
    <w:rsid w:val="00E3145B"/>
    <w:rsid w:val="00E434B8"/>
    <w:rsid w:val="00E441B7"/>
    <w:rsid w:val="00E45F89"/>
    <w:rsid w:val="00E85681"/>
    <w:rsid w:val="00E96607"/>
    <w:rsid w:val="00EA28A1"/>
    <w:rsid w:val="00EA7A78"/>
    <w:rsid w:val="00EB7B4D"/>
    <w:rsid w:val="00EC6585"/>
    <w:rsid w:val="00F1777E"/>
    <w:rsid w:val="00F21716"/>
    <w:rsid w:val="00F3701B"/>
    <w:rsid w:val="00F46083"/>
    <w:rsid w:val="00F64E20"/>
    <w:rsid w:val="00F87B79"/>
    <w:rsid w:val="00F90E3D"/>
    <w:rsid w:val="00FA249D"/>
    <w:rsid w:val="00FB1D36"/>
    <w:rsid w:val="00FB5F78"/>
    <w:rsid w:val="00FE0CFE"/>
    <w:rsid w:val="00FE2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09329-C105-43C7-B24A-D1305979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672"/>
    <w:pPr>
      <w:spacing w:after="0" w:line="240" w:lineRule="auto"/>
    </w:pPr>
  </w:style>
  <w:style w:type="character" w:styleId="Hyperlink">
    <w:name w:val="Hyperlink"/>
    <w:basedOn w:val="DefaultParagraphFont"/>
    <w:uiPriority w:val="99"/>
    <w:unhideWhenUsed/>
    <w:rsid w:val="0043293C"/>
    <w:rPr>
      <w:color w:val="0563C1" w:themeColor="hyperlink"/>
      <w:u w:val="single"/>
    </w:rPr>
  </w:style>
  <w:style w:type="character" w:styleId="FollowedHyperlink">
    <w:name w:val="FollowedHyperlink"/>
    <w:basedOn w:val="DefaultParagraphFont"/>
    <w:uiPriority w:val="99"/>
    <w:semiHidden/>
    <w:unhideWhenUsed/>
    <w:rsid w:val="009A255C"/>
    <w:rPr>
      <w:color w:val="954F72" w:themeColor="followedHyperlink"/>
      <w:u w:val="single"/>
    </w:rPr>
  </w:style>
  <w:style w:type="paragraph" w:styleId="ListParagraph">
    <w:name w:val="List Paragraph"/>
    <w:basedOn w:val="Normal"/>
    <w:uiPriority w:val="34"/>
    <w:qFormat/>
    <w:rsid w:val="00F90E3D"/>
    <w:pPr>
      <w:ind w:left="720"/>
      <w:contextualSpacing/>
    </w:pPr>
  </w:style>
  <w:style w:type="character" w:styleId="PlaceholderText">
    <w:name w:val="Placeholder Text"/>
    <w:basedOn w:val="DefaultParagraphFont"/>
    <w:uiPriority w:val="99"/>
    <w:semiHidden/>
    <w:rsid w:val="008F7FDE"/>
    <w:rPr>
      <w:color w:val="808080"/>
    </w:rPr>
  </w:style>
  <w:style w:type="character" w:styleId="UnresolvedMention">
    <w:name w:val="Unresolved Mention"/>
    <w:basedOn w:val="DefaultParagraphFont"/>
    <w:uiPriority w:val="99"/>
    <w:semiHidden/>
    <w:unhideWhenUsed/>
    <w:rsid w:val="008F7FDE"/>
    <w:rPr>
      <w:color w:val="605E5C"/>
      <w:shd w:val="clear" w:color="auto" w:fill="E1DFDD"/>
    </w:rPr>
  </w:style>
  <w:style w:type="table" w:styleId="TableGrid">
    <w:name w:val="Table Grid"/>
    <w:basedOn w:val="TableNormal"/>
    <w:uiPriority w:val="59"/>
    <w:rsid w:val="00063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37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689293">
      <w:bodyDiv w:val="1"/>
      <w:marLeft w:val="0"/>
      <w:marRight w:val="0"/>
      <w:marTop w:val="0"/>
      <w:marBottom w:val="0"/>
      <w:divBdr>
        <w:top w:val="none" w:sz="0" w:space="0" w:color="auto"/>
        <w:left w:val="none" w:sz="0" w:space="0" w:color="auto"/>
        <w:bottom w:val="none" w:sz="0" w:space="0" w:color="auto"/>
        <w:right w:val="none" w:sz="0" w:space="0" w:color="auto"/>
      </w:divBdr>
    </w:div>
    <w:div w:id="180561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uiltexas.org/music/marching-band/marching-band-summer-practices-rehearsals-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8AB3A-C0CA-4157-AF79-732B656FA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2228</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McKinney Independent School District</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White</dc:creator>
  <cp:keywords/>
  <dc:description/>
  <cp:lastModifiedBy>Silva, Clarissa</cp:lastModifiedBy>
  <cp:revision>2</cp:revision>
  <dcterms:created xsi:type="dcterms:W3CDTF">2020-07-22T15:06:00Z</dcterms:created>
  <dcterms:modified xsi:type="dcterms:W3CDTF">2020-07-22T15:06:00Z</dcterms:modified>
</cp:coreProperties>
</file>